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DA" w:rsidRPr="00CA2D89" w:rsidRDefault="00DB1A9B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 w:rsidRPr="00CA2D89">
        <w:rPr>
          <w:rFonts w:ascii="Century Gothic" w:hAnsi="Century Gothic"/>
          <w:b/>
          <w:caps/>
          <w:sz w:val="32"/>
          <w:szCs w:val="32"/>
          <w:lang w:val="en-NZ"/>
        </w:rPr>
        <w:t>Meeting</w:t>
      </w:r>
    </w:p>
    <w:p w:rsidR="00F803DA" w:rsidRPr="00CA2D89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F803DA" w:rsidRPr="00CA2D89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 w:rsidRPr="00CA2D89">
        <w:rPr>
          <w:rFonts w:ascii="Century Gothic" w:hAnsi="Century Gothic" w:cs="Arial"/>
          <w:b/>
          <w:caps/>
          <w:sz w:val="32"/>
          <w:szCs w:val="32"/>
          <w:lang w:val="en-GB" w:eastAsia="en-GB"/>
        </w:rPr>
        <w:t>of</w:t>
      </w:r>
    </w:p>
    <w:p w:rsidR="00F803DA" w:rsidRPr="00CA2D89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F803DA" w:rsidRPr="00CA2D89" w:rsidRDefault="00AB7F2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 w:rsidRPr="00CA2D89">
        <w:rPr>
          <w:rFonts w:ascii="Century Gothic" w:hAnsi="Century Gothic"/>
          <w:b/>
          <w:caps/>
          <w:sz w:val="32"/>
          <w:szCs w:val="32"/>
          <w:lang w:val="en-NZ"/>
        </w:rPr>
        <w:t>district licensing committee</w:t>
      </w:r>
    </w:p>
    <w:p w:rsidR="00F803DA" w:rsidRPr="00CA2D89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F803DA" w:rsidRPr="00CA2D89" w:rsidRDefault="00DB1A9B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  <w:r w:rsidRPr="00CA2D89">
        <w:rPr>
          <w:rFonts w:ascii="Century Gothic" w:hAnsi="Century Gothic"/>
          <w:b/>
          <w:caps/>
          <w:sz w:val="32"/>
          <w:szCs w:val="32"/>
          <w:lang w:val="en-NZ"/>
        </w:rPr>
        <w:t>Agenda</w:t>
      </w:r>
    </w:p>
    <w:p w:rsidR="00F803DA" w:rsidRPr="00CA2D89" w:rsidRDefault="00F803DA" w:rsidP="00F803DA">
      <w:pPr>
        <w:jc w:val="center"/>
        <w:rPr>
          <w:rFonts w:ascii="Century Gothic" w:hAnsi="Century Gothic" w:cs="Arial"/>
          <w:b/>
          <w:caps/>
          <w:sz w:val="32"/>
          <w:szCs w:val="32"/>
          <w:lang w:val="en-GB" w:eastAsia="en-GB"/>
        </w:rPr>
      </w:pPr>
    </w:p>
    <w:p w:rsidR="00F803DA" w:rsidRPr="00CA2D89" w:rsidRDefault="00F803DA" w:rsidP="00F803DA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A2D89">
        <w:rPr>
          <w:rFonts w:ascii="Century Gothic" w:hAnsi="Century Gothic" w:cs="Arial"/>
          <w:b/>
          <w:bCs/>
          <w:lang w:val="en-GB" w:eastAsia="en-GB"/>
        </w:rPr>
        <w:t>Time:</w:t>
      </w:r>
      <w:r w:rsidRPr="00CA2D89">
        <w:rPr>
          <w:rFonts w:ascii="Century Gothic" w:hAnsi="Century Gothic" w:cs="Arial"/>
          <w:b/>
          <w:bCs/>
          <w:lang w:val="en-GB" w:eastAsia="en-GB"/>
        </w:rPr>
        <w:tab/>
      </w:r>
      <w:r w:rsidR="00BB0EA1" w:rsidRPr="00CA2D89">
        <w:rPr>
          <w:rFonts w:ascii="Century Gothic" w:hAnsi="Century Gothic"/>
          <w:b/>
        </w:rPr>
        <w:t>9.</w:t>
      </w:r>
      <w:r w:rsidR="00AB7F2A" w:rsidRPr="00CA2D89">
        <w:rPr>
          <w:rFonts w:ascii="Century Gothic" w:hAnsi="Century Gothic"/>
          <w:b/>
        </w:rPr>
        <w:t>30</w:t>
      </w:r>
      <w:r w:rsidR="00BB0EA1" w:rsidRPr="00CA2D89">
        <w:rPr>
          <w:rFonts w:ascii="Century Gothic" w:hAnsi="Century Gothic"/>
          <w:b/>
        </w:rPr>
        <w:t xml:space="preserve"> </w:t>
      </w:r>
      <w:r w:rsidR="00AB7F2A" w:rsidRPr="00CA2D89">
        <w:rPr>
          <w:rFonts w:ascii="Century Gothic" w:hAnsi="Century Gothic"/>
          <w:b/>
        </w:rPr>
        <w:t>a</w:t>
      </w:r>
      <w:r w:rsidR="00BB0EA1" w:rsidRPr="00CA2D89">
        <w:rPr>
          <w:rFonts w:ascii="Century Gothic" w:hAnsi="Century Gothic"/>
          <w:b/>
        </w:rPr>
        <w:t>.</w:t>
      </w:r>
      <w:r w:rsidR="00AB7F2A" w:rsidRPr="00CA2D89">
        <w:rPr>
          <w:rFonts w:ascii="Century Gothic" w:hAnsi="Century Gothic"/>
          <w:b/>
        </w:rPr>
        <w:t>m</w:t>
      </w:r>
      <w:r w:rsidR="00C52E92" w:rsidRPr="00CA2D89">
        <w:rPr>
          <w:rFonts w:ascii="Century Gothic" w:hAnsi="Century Gothic"/>
          <w:b/>
        </w:rPr>
        <w:t>.</w:t>
      </w:r>
    </w:p>
    <w:p w:rsidR="00F803DA" w:rsidRPr="00CA2D89" w:rsidRDefault="00F803DA" w:rsidP="00F803DA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NZ" w:eastAsia="en-GB"/>
        </w:rPr>
      </w:pPr>
      <w:r w:rsidRPr="00CA2D89">
        <w:rPr>
          <w:rFonts w:ascii="Century Gothic" w:hAnsi="Century Gothic" w:cs="Arial"/>
          <w:b/>
          <w:bCs/>
          <w:lang w:val="en-GB" w:eastAsia="en-GB"/>
        </w:rPr>
        <w:t>Date:</w:t>
      </w:r>
      <w:r w:rsidRPr="00CA2D89">
        <w:rPr>
          <w:rFonts w:ascii="Century Gothic" w:hAnsi="Century Gothic" w:cs="Arial"/>
          <w:b/>
          <w:bCs/>
          <w:lang w:val="en-GB" w:eastAsia="en-GB"/>
        </w:rPr>
        <w:tab/>
      </w:r>
      <w:r w:rsidR="00CA2D89" w:rsidRPr="00CA2D89">
        <w:rPr>
          <w:rFonts w:ascii="CenturyGothic,Bold" w:hAnsi="CenturyGothic,Bold" w:cs="CenturyGothic,Bold"/>
          <w:b/>
          <w:bCs/>
          <w:lang w:val="en-NZ"/>
        </w:rPr>
        <w:t>7 December 2017</w:t>
      </w:r>
    </w:p>
    <w:p w:rsidR="00F803DA" w:rsidRPr="00CA2D89" w:rsidRDefault="00F803DA" w:rsidP="00F803DA">
      <w:pPr>
        <w:tabs>
          <w:tab w:val="left" w:pos="3402"/>
        </w:tabs>
        <w:autoSpaceDE w:val="0"/>
        <w:autoSpaceDN w:val="0"/>
        <w:adjustRightInd w:val="0"/>
        <w:ind w:left="3402" w:hanging="1417"/>
        <w:rPr>
          <w:rFonts w:ascii="Century Gothic" w:hAnsi="Century Gothic" w:cs="Arial"/>
          <w:b/>
          <w:bCs/>
          <w:lang w:val="en-GB" w:eastAsia="en-GB"/>
        </w:rPr>
      </w:pPr>
      <w:r w:rsidRPr="00CA2D89">
        <w:rPr>
          <w:rFonts w:ascii="Century Gothic" w:hAnsi="Century Gothic" w:cs="Arial"/>
          <w:b/>
          <w:bCs/>
          <w:lang w:val="en-GB" w:eastAsia="en-GB"/>
        </w:rPr>
        <w:t>Venue:</w:t>
      </w:r>
      <w:r w:rsidRPr="00CA2D89">
        <w:rPr>
          <w:rFonts w:ascii="Century Gothic" w:hAnsi="Century Gothic" w:cs="Arial"/>
          <w:b/>
          <w:bCs/>
          <w:lang w:val="en-GB" w:eastAsia="en-GB"/>
        </w:rPr>
        <w:tab/>
      </w:r>
      <w:r w:rsidR="00AB7F2A" w:rsidRPr="00CA2D89">
        <w:rPr>
          <w:rFonts w:ascii="Century Gothic" w:hAnsi="Century Gothic" w:cs="Arial"/>
          <w:b/>
          <w:bCs/>
          <w:lang w:eastAsia="en-GB"/>
        </w:rPr>
        <w:t>Committee Room 2</w:t>
      </w:r>
      <w:r w:rsidR="00DB1A9B" w:rsidRPr="00CA2D89">
        <w:rPr>
          <w:rFonts w:ascii="Century Gothic" w:hAnsi="Century Gothic" w:cs="Arial"/>
          <w:b/>
          <w:bCs/>
          <w:lang w:eastAsia="en-GB"/>
        </w:rPr>
        <w:br/>
        <w:t>Ground Floor, Council Offices</w:t>
      </w:r>
      <w:r w:rsidR="00DB1A9B" w:rsidRPr="00CA2D89">
        <w:rPr>
          <w:rFonts w:ascii="Century Gothic" w:hAnsi="Century Gothic" w:cs="Arial"/>
          <w:b/>
          <w:bCs/>
          <w:lang w:eastAsia="en-GB"/>
        </w:rPr>
        <w:br/>
        <w:t>101 Wakefield Street</w:t>
      </w:r>
      <w:r w:rsidR="00DB1A9B" w:rsidRPr="00CA2D89">
        <w:rPr>
          <w:rFonts w:ascii="Century Gothic" w:hAnsi="Century Gothic" w:cs="Arial"/>
          <w:b/>
          <w:bCs/>
          <w:lang w:eastAsia="en-GB"/>
        </w:rPr>
        <w:br/>
        <w:t>Wellington</w:t>
      </w:r>
    </w:p>
    <w:p w:rsidR="00F803DA" w:rsidRPr="00CA2D89" w:rsidRDefault="00F803DA" w:rsidP="00F803DA">
      <w:pPr>
        <w:rPr>
          <w:lang w:val="en-NZ" w:eastAsia="en-GB"/>
        </w:rPr>
      </w:pPr>
    </w:p>
    <w:p w:rsidR="00F803DA" w:rsidRPr="00CA2D89" w:rsidRDefault="00F803DA" w:rsidP="00F803DA">
      <w:pPr>
        <w:pBdr>
          <w:top w:val="single" w:sz="4" w:space="1" w:color="auto"/>
        </w:pBdr>
        <w:rPr>
          <w:lang w:val="en-NZ" w:eastAsia="en-GB"/>
        </w:rPr>
      </w:pPr>
    </w:p>
    <w:p w:rsidR="00DB1A9B" w:rsidRPr="00CA2D89" w:rsidRDefault="00DB1A9B" w:rsidP="00DB1A9B">
      <w:bookmarkStart w:id="0" w:name="MembershipInsert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4499"/>
        <w:gridCol w:w="4789"/>
      </w:tblGrid>
      <w:tr w:rsidR="00DB1A9B" w:rsidRPr="00CA2D89" w:rsidTr="00DB1A9B">
        <w:tc>
          <w:tcPr>
            <w:tcW w:w="5000" w:type="pct"/>
            <w:gridSpan w:val="2"/>
          </w:tcPr>
          <w:p w:rsidR="00DB1A9B" w:rsidRPr="00CA2D89" w:rsidRDefault="00DB1A9B" w:rsidP="00DB1A9B">
            <w:pPr>
              <w:jc w:val="both"/>
              <w:rPr>
                <w:szCs w:val="20"/>
                <w:lang w:val="en-NZ" w:eastAsia="en-GB"/>
              </w:rPr>
            </w:pPr>
            <w:r w:rsidRPr="00CA2D89">
              <w:rPr>
                <w:rFonts w:cs="Arial"/>
                <w:b/>
                <w:caps/>
                <w:sz w:val="28"/>
                <w:szCs w:val="28"/>
                <w:lang w:val="en-NZ" w:eastAsia="en-GB"/>
              </w:rPr>
              <w:t>mEMBERSHIP</w:t>
            </w:r>
          </w:p>
        </w:tc>
      </w:tr>
      <w:tr w:rsidR="00DB1A9B" w:rsidRPr="00CA2D89" w:rsidTr="00DB1A9B">
        <w:tc>
          <w:tcPr>
            <w:tcW w:w="2422" w:type="pct"/>
          </w:tcPr>
          <w:p w:rsidR="00DB1A9B" w:rsidRPr="00CA2D89" w:rsidRDefault="00DB1A9B" w:rsidP="00DB1A9B">
            <w:pPr>
              <w:jc w:val="both"/>
              <w:rPr>
                <w:szCs w:val="20"/>
                <w:lang w:val="en-NZ" w:eastAsia="en-GB"/>
              </w:rPr>
            </w:pPr>
            <w:bookmarkStart w:id="1" w:name="Membership"/>
            <w:bookmarkEnd w:id="1"/>
          </w:p>
        </w:tc>
        <w:tc>
          <w:tcPr>
            <w:tcW w:w="2578" w:type="pct"/>
          </w:tcPr>
          <w:p w:rsidR="00DB1A9B" w:rsidRPr="00CA2D89" w:rsidRDefault="00DB1A9B" w:rsidP="00DB1A9B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CA2D89" w:rsidRPr="00CA2D89" w:rsidTr="00DB1A9B">
        <w:tc>
          <w:tcPr>
            <w:tcW w:w="2422" w:type="pct"/>
          </w:tcPr>
          <w:p w:rsidR="00CA2D89" w:rsidRPr="00CA2D89" w:rsidRDefault="00CA2D89" w:rsidP="00303BA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CA2D89">
              <w:rPr>
                <w:rFonts w:ascii="Helvetica" w:hAnsi="Helvetica" w:cs="Helvetica"/>
                <w:lang w:val="en-NZ"/>
              </w:rPr>
              <w:t>Commissioner Rex Woodhouse</w:t>
            </w:r>
          </w:p>
        </w:tc>
        <w:tc>
          <w:tcPr>
            <w:tcW w:w="2578" w:type="pct"/>
          </w:tcPr>
          <w:p w:rsidR="00CA2D89" w:rsidRPr="00CA2D89" w:rsidRDefault="00CA2D89" w:rsidP="00DB1A9B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CA2D89" w:rsidRPr="00CA2D89" w:rsidTr="00DB1A9B">
        <w:tc>
          <w:tcPr>
            <w:tcW w:w="2422" w:type="pct"/>
          </w:tcPr>
          <w:p w:rsidR="00CA2D89" w:rsidRPr="00CA2D89" w:rsidRDefault="00CA2D89" w:rsidP="00303BA7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CA2D89">
              <w:rPr>
                <w:rFonts w:ascii="Helvetica" w:hAnsi="Helvetica" w:cs="Helvetica"/>
                <w:lang w:val="en-NZ"/>
              </w:rPr>
              <w:t>Councillor Andy Foster</w:t>
            </w:r>
          </w:p>
        </w:tc>
        <w:tc>
          <w:tcPr>
            <w:tcW w:w="2578" w:type="pct"/>
          </w:tcPr>
          <w:p w:rsidR="00CA2D89" w:rsidRPr="00CA2D89" w:rsidRDefault="00CA2D89" w:rsidP="00DB1A9B">
            <w:pPr>
              <w:jc w:val="both"/>
              <w:rPr>
                <w:szCs w:val="20"/>
                <w:lang w:val="en-NZ" w:eastAsia="en-GB"/>
              </w:rPr>
            </w:pPr>
            <w:bookmarkStart w:id="2" w:name="_GoBack"/>
            <w:bookmarkEnd w:id="2"/>
          </w:p>
        </w:tc>
      </w:tr>
      <w:tr w:rsidR="00CA2D89" w:rsidRPr="00CA2D89" w:rsidTr="00DB1A9B">
        <w:tc>
          <w:tcPr>
            <w:tcW w:w="2422" w:type="pct"/>
          </w:tcPr>
          <w:p w:rsidR="00CA2D89" w:rsidRPr="00CA2D89" w:rsidRDefault="00CA2D89" w:rsidP="00303BA7">
            <w:r w:rsidRPr="00CA2D89">
              <w:rPr>
                <w:rFonts w:ascii="Helvetica" w:hAnsi="Helvetica" w:cs="Helvetica"/>
                <w:lang w:val="en-NZ"/>
              </w:rPr>
              <w:t>Kate Thomson</w:t>
            </w:r>
          </w:p>
        </w:tc>
        <w:tc>
          <w:tcPr>
            <w:tcW w:w="2578" w:type="pct"/>
          </w:tcPr>
          <w:p w:rsidR="00CA2D89" w:rsidRPr="00CA2D89" w:rsidRDefault="00CA2D89" w:rsidP="00DB1A9B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DB1A9B" w:rsidRPr="00CA2D89" w:rsidTr="00DB1A9B">
        <w:tc>
          <w:tcPr>
            <w:tcW w:w="2422" w:type="pct"/>
          </w:tcPr>
          <w:p w:rsidR="00DB1A9B" w:rsidRPr="00CA2D89" w:rsidRDefault="00DB1A9B" w:rsidP="00DB1A9B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DB1A9B" w:rsidRPr="00CA2D89" w:rsidRDefault="00DB1A9B" w:rsidP="00DB1A9B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DB1A9B" w:rsidRPr="00CA2D89" w:rsidTr="00DB1A9B">
        <w:tc>
          <w:tcPr>
            <w:tcW w:w="2422" w:type="pct"/>
          </w:tcPr>
          <w:p w:rsidR="00DB1A9B" w:rsidRPr="00CA2D89" w:rsidRDefault="00DB1A9B" w:rsidP="00DB1A9B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DB1A9B" w:rsidRPr="00CA2D89" w:rsidRDefault="00DB1A9B" w:rsidP="00DB1A9B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DB1A9B" w:rsidRPr="00CA2D89" w:rsidTr="00DB1A9B">
        <w:tc>
          <w:tcPr>
            <w:tcW w:w="2422" w:type="pct"/>
          </w:tcPr>
          <w:p w:rsidR="00DB1A9B" w:rsidRPr="00CA2D89" w:rsidRDefault="00DB1A9B" w:rsidP="00DB1A9B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DB1A9B" w:rsidRPr="00CA2D89" w:rsidRDefault="00DB1A9B" w:rsidP="00DB1A9B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DB1A9B" w:rsidRPr="00CA2D89" w:rsidTr="00DB1A9B">
        <w:tc>
          <w:tcPr>
            <w:tcW w:w="2422" w:type="pct"/>
          </w:tcPr>
          <w:p w:rsidR="00DB1A9B" w:rsidRPr="00CA2D89" w:rsidRDefault="00DB1A9B" w:rsidP="00DB1A9B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DB1A9B" w:rsidRPr="00CA2D89" w:rsidRDefault="00DB1A9B" w:rsidP="00DB1A9B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DB1A9B" w:rsidRPr="00CA2D89" w:rsidTr="00DB1A9B">
        <w:tc>
          <w:tcPr>
            <w:tcW w:w="2422" w:type="pct"/>
          </w:tcPr>
          <w:p w:rsidR="00DB1A9B" w:rsidRPr="00CA2D89" w:rsidRDefault="00DB1A9B" w:rsidP="00DB1A9B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DB1A9B" w:rsidRPr="00CA2D89" w:rsidRDefault="00DB1A9B" w:rsidP="00DB1A9B">
            <w:pPr>
              <w:jc w:val="both"/>
              <w:rPr>
                <w:szCs w:val="20"/>
                <w:lang w:val="en-NZ" w:eastAsia="en-GB"/>
              </w:rPr>
            </w:pPr>
          </w:p>
        </w:tc>
      </w:tr>
      <w:tr w:rsidR="00DB1A9B" w:rsidRPr="00CA2D89" w:rsidTr="00DB1A9B">
        <w:tc>
          <w:tcPr>
            <w:tcW w:w="2422" w:type="pct"/>
          </w:tcPr>
          <w:p w:rsidR="00DB1A9B" w:rsidRPr="00CA2D89" w:rsidRDefault="00DB1A9B" w:rsidP="00DB1A9B">
            <w:pPr>
              <w:jc w:val="both"/>
              <w:rPr>
                <w:rFonts w:cs="Arial"/>
                <w:szCs w:val="20"/>
                <w:lang w:val="en-NZ" w:eastAsia="en-GB"/>
              </w:rPr>
            </w:pPr>
          </w:p>
        </w:tc>
        <w:tc>
          <w:tcPr>
            <w:tcW w:w="2578" w:type="pct"/>
          </w:tcPr>
          <w:p w:rsidR="00DB1A9B" w:rsidRPr="00CA2D89" w:rsidRDefault="00DB1A9B" w:rsidP="00DB1A9B">
            <w:pPr>
              <w:jc w:val="both"/>
              <w:rPr>
                <w:szCs w:val="20"/>
                <w:lang w:val="en-NZ" w:eastAsia="en-GB"/>
              </w:rPr>
            </w:pPr>
          </w:p>
        </w:tc>
      </w:tr>
    </w:tbl>
    <w:p w:rsidR="00DB1A9B" w:rsidRPr="00CA2D89" w:rsidRDefault="00DB1A9B" w:rsidP="00DB1A9B">
      <w:pPr>
        <w:jc w:val="both"/>
        <w:rPr>
          <w:rFonts w:cs="Arial"/>
          <w:b/>
          <w:szCs w:val="20"/>
          <w:lang w:val="en-GB" w:eastAsia="en-GB"/>
        </w:rPr>
      </w:pPr>
    </w:p>
    <w:p w:rsidR="00DB1A9B" w:rsidRPr="00CA2D89" w:rsidRDefault="00DB1A9B" w:rsidP="00DB1A9B">
      <w:pPr>
        <w:jc w:val="both"/>
        <w:rPr>
          <w:rFonts w:cs="Arial"/>
          <w:sz w:val="20"/>
          <w:szCs w:val="20"/>
          <w:lang w:val="en-GB" w:eastAsia="en-GB"/>
        </w:rPr>
      </w:pPr>
    </w:p>
    <w:p w:rsidR="00AB7F2A" w:rsidRPr="00CA2D89" w:rsidRDefault="00AB7F2A" w:rsidP="00AB7F2A">
      <w:pPr>
        <w:pStyle w:val="PFBulletMargin"/>
        <w:tabs>
          <w:tab w:val="clear" w:pos="924"/>
          <w:tab w:val="clear" w:pos="1848"/>
          <w:tab w:val="clear" w:pos="2773"/>
          <w:tab w:val="clear" w:pos="3697"/>
          <w:tab w:val="clear" w:pos="4621"/>
          <w:tab w:val="clear" w:pos="5545"/>
          <w:tab w:val="clear" w:pos="6469"/>
          <w:tab w:val="clear" w:pos="7394"/>
          <w:tab w:val="clear" w:pos="8318"/>
          <w:tab w:val="clear" w:pos="8930"/>
        </w:tabs>
        <w:spacing w:before="0" w:after="0" w:line="240" w:lineRule="auto"/>
        <w:ind w:left="0" w:firstLine="0"/>
        <w:jc w:val="both"/>
        <w:rPr>
          <w:rFonts w:ascii="Arial Narrow" w:hAnsi="Arial Narrow"/>
          <w:szCs w:val="24"/>
          <w:lang w:val="en-GB"/>
        </w:rPr>
      </w:pPr>
      <w:r w:rsidRPr="00CA2D89">
        <w:rPr>
          <w:rFonts w:cs="Arial"/>
          <w:b/>
          <w:color w:val="auto"/>
          <w:sz w:val="22"/>
          <w:szCs w:val="22"/>
          <w:lang w:val="en-NZ" w:eastAsia="en-GB"/>
        </w:rPr>
        <w:t xml:space="preserve">Quorum: </w:t>
      </w:r>
      <w:r w:rsidRPr="00CA2D89">
        <w:rPr>
          <w:rFonts w:cs="Arial"/>
          <w:color w:val="auto"/>
          <w:sz w:val="22"/>
          <w:szCs w:val="22"/>
          <w:lang w:val="en-NZ" w:eastAsia="en-GB"/>
        </w:rPr>
        <w:t xml:space="preserve"> 3 members</w:t>
      </w:r>
    </w:p>
    <w:p w:rsidR="00DB1A9B" w:rsidRPr="00CA2D89" w:rsidRDefault="00DB1A9B" w:rsidP="00DB1A9B">
      <w:pPr>
        <w:jc w:val="both"/>
        <w:rPr>
          <w:lang w:val="en-NZ"/>
        </w:rPr>
        <w:sectPr w:rsidR="00DB1A9B" w:rsidRPr="00CA2D89" w:rsidSect="00F803D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18" w:right="1134" w:bottom="1418" w:left="1701" w:header="425" w:footer="567" w:gutter="0"/>
          <w:cols w:space="720"/>
          <w:formProt w:val="0"/>
        </w:sectPr>
      </w:pPr>
    </w:p>
    <w:p w:rsidR="00DB1A9B" w:rsidRPr="00CA2D89" w:rsidRDefault="00DB1A9B" w:rsidP="00DB1A9B">
      <w:pPr>
        <w:jc w:val="both"/>
        <w:rPr>
          <w:rFonts w:eastAsia="Times New Roman" w:cs="Arial"/>
          <w:b/>
          <w:caps/>
          <w:sz w:val="32"/>
          <w:szCs w:val="20"/>
          <w:lang w:val="en-NZ" w:eastAsia="en-GB"/>
        </w:rPr>
      </w:pPr>
      <w:r w:rsidRPr="00CA2D89">
        <w:rPr>
          <w:rFonts w:eastAsia="Times New Roman" w:cs="Arial"/>
          <w:b/>
          <w:caps/>
          <w:sz w:val="32"/>
          <w:szCs w:val="20"/>
          <w:lang w:val="en-NZ" w:eastAsia="en-GB"/>
        </w:rPr>
        <w:lastRenderedPageBreak/>
        <w:t>TABLE OF CONTENTS</w:t>
      </w:r>
    </w:p>
    <w:p w:rsidR="00DB1A9B" w:rsidRPr="00CA2D89" w:rsidRDefault="00CA2D89" w:rsidP="00DB1A9B">
      <w:pPr>
        <w:rPr>
          <w:lang w:val="en-GB" w:eastAsia="en-GB"/>
        </w:rPr>
      </w:pPr>
      <w:r w:rsidRPr="00CA2D89">
        <w:rPr>
          <w:rFonts w:ascii="Arial Bold" w:hAnsi="Arial Bold"/>
          <w:b/>
          <w:caps/>
          <w:sz w:val="32"/>
          <w:lang w:val="en-NZ" w:eastAsia="en-GB"/>
        </w:rPr>
        <w:t>7 December 2017</w:t>
      </w:r>
    </w:p>
    <w:p w:rsidR="00DB1A9B" w:rsidRPr="00CA2D89" w:rsidRDefault="00DB1A9B" w:rsidP="00DB1A9B">
      <w:pPr>
        <w:rPr>
          <w:lang w:val="en-GB" w:eastAsia="en-GB"/>
        </w:rPr>
      </w:pPr>
    </w:p>
    <w:p w:rsidR="00DB1A9B" w:rsidRPr="00CA2D89" w:rsidRDefault="00DB1A9B" w:rsidP="00DB1A9B">
      <w:pPr>
        <w:pBdr>
          <w:top w:val="single" w:sz="4" w:space="1" w:color="auto"/>
        </w:pBdr>
        <w:tabs>
          <w:tab w:val="right" w:pos="8504"/>
        </w:tabs>
        <w:ind w:right="-1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:rsidR="00DB1A9B" w:rsidRPr="00CA2D89" w:rsidRDefault="00DB1A9B" w:rsidP="00DB1A9B">
      <w:pPr>
        <w:tabs>
          <w:tab w:val="right" w:pos="8222"/>
        </w:tabs>
        <w:jc w:val="both"/>
        <w:rPr>
          <w:rFonts w:eastAsia="Times New Roman" w:cs="Arial"/>
          <w:b/>
          <w:sz w:val="24"/>
          <w:szCs w:val="20"/>
          <w:lang w:val="en-NZ" w:eastAsia="en-GB"/>
        </w:rPr>
      </w:pPr>
      <w:r w:rsidRPr="00CA2D89">
        <w:rPr>
          <w:rFonts w:eastAsia="Times New Roman" w:cs="Arial"/>
          <w:b/>
          <w:sz w:val="24"/>
          <w:szCs w:val="20"/>
          <w:lang w:val="en-NZ" w:eastAsia="en-GB"/>
        </w:rPr>
        <w:t>Business</w:t>
      </w:r>
      <w:r w:rsidRPr="00CA2D89">
        <w:rPr>
          <w:rFonts w:eastAsia="Times New Roman" w:cs="Arial"/>
          <w:b/>
          <w:sz w:val="24"/>
          <w:szCs w:val="20"/>
          <w:lang w:val="en-NZ" w:eastAsia="en-GB"/>
        </w:rPr>
        <w:tab/>
      </w:r>
    </w:p>
    <w:p w:rsidR="00DB1A9B" w:rsidRPr="00CA2D89" w:rsidRDefault="00DB1A9B" w:rsidP="00DB1A9B">
      <w:pPr>
        <w:pBdr>
          <w:bottom w:val="single" w:sz="4" w:space="1" w:color="auto"/>
        </w:pBdr>
        <w:tabs>
          <w:tab w:val="right" w:pos="8504"/>
        </w:tabs>
        <w:ind w:right="-1"/>
        <w:jc w:val="both"/>
        <w:rPr>
          <w:rFonts w:eastAsia="Times New Roman" w:cs="Arial"/>
          <w:b/>
          <w:sz w:val="24"/>
          <w:szCs w:val="20"/>
          <w:u w:val="single"/>
          <w:lang w:val="en-GB" w:eastAsia="en-GB"/>
        </w:rPr>
      </w:pPr>
    </w:p>
    <w:p w:rsidR="00DB1A9B" w:rsidRPr="00CA2D89" w:rsidRDefault="00DB1A9B" w:rsidP="00DB1A9B">
      <w:pPr>
        <w:rPr>
          <w:lang w:val="en-GB" w:eastAsia="en-GB"/>
        </w:rPr>
      </w:pPr>
    </w:p>
    <w:p w:rsidR="00AB7F2A" w:rsidRPr="00CA2D89" w:rsidRDefault="00AB7F2A" w:rsidP="00AB7F2A">
      <w:pPr>
        <w:tabs>
          <w:tab w:val="left" w:pos="8505"/>
        </w:tabs>
        <w:ind w:left="1134" w:hanging="1134"/>
        <w:rPr>
          <w:rFonts w:cs="Arial"/>
          <w:b/>
        </w:rPr>
      </w:pPr>
      <w:r w:rsidRPr="00CA2D89">
        <w:rPr>
          <w:rFonts w:cs="Arial"/>
          <w:b/>
        </w:rPr>
        <w:t>Welcome and Introductions</w:t>
      </w:r>
    </w:p>
    <w:p w:rsidR="00AB7F2A" w:rsidRPr="00CA2D89" w:rsidRDefault="00AB7F2A" w:rsidP="00872D9E">
      <w:pPr>
        <w:tabs>
          <w:tab w:val="left" w:pos="8505"/>
        </w:tabs>
        <w:rPr>
          <w:rFonts w:cs="Arial"/>
          <w:b/>
        </w:rPr>
      </w:pPr>
    </w:p>
    <w:p w:rsidR="00AB7F2A" w:rsidRPr="00CA2D89" w:rsidRDefault="00AB7F2A" w:rsidP="00AB7F2A">
      <w:pPr>
        <w:tabs>
          <w:tab w:val="left" w:pos="8505"/>
        </w:tabs>
        <w:ind w:left="1134" w:hanging="1134"/>
        <w:rPr>
          <w:rFonts w:cs="Arial"/>
          <w:b/>
        </w:rPr>
      </w:pPr>
    </w:p>
    <w:p w:rsidR="00AB7F2A" w:rsidRPr="00CA2D89" w:rsidRDefault="00AB7F2A" w:rsidP="00AB7F2A">
      <w:pPr>
        <w:tabs>
          <w:tab w:val="left" w:pos="8505"/>
        </w:tabs>
        <w:ind w:left="1134" w:hanging="1134"/>
        <w:rPr>
          <w:rFonts w:cs="Arial"/>
          <w:b/>
        </w:rPr>
      </w:pPr>
      <w:r w:rsidRPr="00CA2D89">
        <w:rPr>
          <w:rFonts w:cs="Arial"/>
          <w:b/>
        </w:rPr>
        <w:t>Overview of the Proceedings</w:t>
      </w:r>
    </w:p>
    <w:p w:rsidR="00AB7F2A" w:rsidRPr="00CA2D89" w:rsidRDefault="00AB7F2A" w:rsidP="00AB7F2A">
      <w:pPr>
        <w:tabs>
          <w:tab w:val="right" w:pos="8312"/>
        </w:tabs>
        <w:outlineLvl w:val="0"/>
        <w:rPr>
          <w:rFonts w:cs="Arial"/>
          <w:b/>
        </w:rPr>
      </w:pPr>
    </w:p>
    <w:p w:rsidR="00AB7F2A" w:rsidRPr="00CA2D89" w:rsidRDefault="00AB7F2A" w:rsidP="00AB7F2A">
      <w:pPr>
        <w:tabs>
          <w:tab w:val="right" w:pos="8312"/>
        </w:tabs>
        <w:outlineLvl w:val="0"/>
        <w:rPr>
          <w:rFonts w:cs="Arial"/>
          <w:b/>
        </w:rPr>
      </w:pPr>
    </w:p>
    <w:p w:rsidR="00AB7F2A" w:rsidRPr="00CA2D89" w:rsidRDefault="00AB7F2A" w:rsidP="00AB7F2A">
      <w:pPr>
        <w:tabs>
          <w:tab w:val="right" w:pos="8312"/>
        </w:tabs>
        <w:outlineLvl w:val="0"/>
        <w:rPr>
          <w:rFonts w:cs="Arial"/>
          <w:b/>
        </w:rPr>
      </w:pPr>
      <w:r w:rsidRPr="00CA2D89">
        <w:rPr>
          <w:rFonts w:cs="Arial"/>
          <w:b/>
        </w:rPr>
        <w:t xml:space="preserve">Application to be </w:t>
      </w:r>
      <w:proofErr w:type="gramStart"/>
      <w:r w:rsidRPr="00CA2D89">
        <w:rPr>
          <w:rFonts w:cs="Arial"/>
          <w:b/>
        </w:rPr>
        <w:t>Considered</w:t>
      </w:r>
      <w:proofErr w:type="gramEnd"/>
    </w:p>
    <w:p w:rsidR="00DB1A9B" w:rsidRPr="00CA2D89" w:rsidRDefault="00DB1A9B" w:rsidP="00AB7F2A">
      <w:pPr>
        <w:rPr>
          <w:b/>
          <w:noProof/>
          <w:sz w:val="24"/>
        </w:rPr>
      </w:pPr>
    </w:p>
    <w:p w:rsidR="00D038C6" w:rsidRPr="00CA2D89" w:rsidRDefault="00D038C6" w:rsidP="00D038C6">
      <w:pPr>
        <w:pStyle w:val="Default"/>
      </w:pPr>
    </w:p>
    <w:p w:rsidR="00A74718" w:rsidRPr="00CA2D89" w:rsidRDefault="00CA2D89" w:rsidP="00CA2D89">
      <w:pPr>
        <w:pStyle w:val="Default"/>
        <w:ind w:left="567"/>
      </w:pPr>
      <w:r w:rsidRPr="00CA2D89">
        <w:rPr>
          <w:color w:val="030303"/>
        </w:rPr>
        <w:t xml:space="preserve">An application by </w:t>
      </w:r>
      <w:r w:rsidRPr="00CA2D89">
        <w:rPr>
          <w:b/>
          <w:color w:val="030303"/>
        </w:rPr>
        <w:t>Capital Liquor Ltd</w:t>
      </w:r>
      <w:r w:rsidRPr="00CA2D89">
        <w:rPr>
          <w:color w:val="030303"/>
        </w:rPr>
        <w:t xml:space="preserve"> under section 100 of the Sale and Supply </w:t>
      </w:r>
      <w:proofErr w:type="spellStart"/>
      <w:r w:rsidRPr="00CA2D89">
        <w:rPr>
          <w:color w:val="030303"/>
        </w:rPr>
        <w:t>ofAlcohol</w:t>
      </w:r>
      <w:proofErr w:type="spellEnd"/>
      <w:r w:rsidRPr="00CA2D89">
        <w:rPr>
          <w:color w:val="030303"/>
        </w:rPr>
        <w:t xml:space="preserve"> Act 2012 for the RENEWAL of an on-licence in respect of premises situated </w:t>
      </w:r>
      <w:r w:rsidRPr="00CA2D89">
        <w:rPr>
          <w:color w:val="030303"/>
          <w:lang w:val="en-US"/>
        </w:rPr>
        <w:t xml:space="preserve">107 Manners St, Te </w:t>
      </w:r>
      <w:proofErr w:type="spellStart"/>
      <w:r w:rsidRPr="00CA2D89">
        <w:rPr>
          <w:color w:val="030303"/>
          <w:lang w:val="en-US"/>
        </w:rPr>
        <w:t>Aro</w:t>
      </w:r>
      <w:proofErr w:type="spellEnd"/>
      <w:r w:rsidRPr="00CA2D89">
        <w:rPr>
          <w:color w:val="030303"/>
          <w:lang w:val="en-US"/>
        </w:rPr>
        <w:t>, and known as Capital Liquor.</w:t>
      </w:r>
    </w:p>
    <w:sectPr w:rsidR="00A74718" w:rsidRPr="00CA2D89" w:rsidSect="00DB1A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134" w:right="1134" w:bottom="1134" w:left="1701" w:header="425" w:footer="425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89" w:rsidRDefault="00CA2D89">
      <w:r>
        <w:separator/>
      </w:r>
    </w:p>
  </w:endnote>
  <w:endnote w:type="continuationSeparator" w:id="0">
    <w:p w:rsidR="00CA2D89" w:rsidRDefault="00CA2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BE" w:rsidRDefault="002172BE" w:rsidP="00DB1A9B">
    <w:pPr>
      <w:pStyle w:val="Footer"/>
      <w:pBdr>
        <w:top w:val="single" w:sz="4" w:space="1" w:color="auto"/>
      </w:pBdr>
      <w:tabs>
        <w:tab w:val="clear" w:pos="9360"/>
        <w:tab w:val="right" w:pos="9060"/>
      </w:tabs>
      <w:jc w:val="right"/>
    </w:pPr>
    <w:r>
      <w:rPr>
        <w:rFonts w:ascii="Century Gothic" w:hAnsi="Century Gothic"/>
        <w:b/>
        <w:caps/>
        <w:sz w:val="28"/>
        <w:szCs w:val="28"/>
        <w:lang w:val="en-NZ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BE" w:rsidRDefault="002172BE" w:rsidP="00DB1A9B">
    <w:pPr>
      <w:pStyle w:val="Footer"/>
      <w:pBdr>
        <w:top w:val="single" w:sz="4" w:space="1" w:color="auto"/>
      </w:pBdr>
      <w:tabs>
        <w:tab w:val="clear" w:pos="9360"/>
        <w:tab w:val="right" w:pos="9060"/>
      </w:tabs>
      <w:jc w:val="right"/>
    </w:pPr>
    <w:r>
      <w:rPr>
        <w:rFonts w:ascii="Century Gothic" w:hAnsi="Century Gothic"/>
        <w:b/>
        <w:caps/>
        <w:sz w:val="28"/>
        <w:szCs w:val="28"/>
        <w:lang w:val="en-NZ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BE" w:rsidRPr="00BA328F" w:rsidRDefault="002172BE" w:rsidP="00DB1A9B">
    <w:pPr>
      <w:pBdr>
        <w:top w:val="single" w:sz="4" w:space="1" w:color="auto"/>
      </w:pBdr>
      <w:tabs>
        <w:tab w:val="right" w:pos="9060"/>
      </w:tabs>
      <w:rPr>
        <w:sz w:val="20"/>
      </w:rPr>
    </w:pPr>
    <w:r w:rsidRPr="00BA328F">
      <w:rPr>
        <w:sz w:val="20"/>
      </w:rPr>
      <w:t xml:space="preserve">Item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"dvItemNumberMasked" \* Charformat </w:instrText>
    </w:r>
    <w:r w:rsidRPr="00BA328F">
      <w:rPr>
        <w:sz w:val="20"/>
      </w:rPr>
      <w:fldChar w:fldCharType="separate"/>
    </w:r>
    <w:r w:rsidR="00CA2D89">
      <w:rPr>
        <w:sz w:val="20"/>
      </w:rPr>
      <w:t xml:space="preserve"> </w:t>
    </w:r>
    <w:r w:rsidRPr="00BA328F">
      <w:rPr>
        <w:sz w:val="20"/>
      </w:rPr>
      <w:fldChar w:fldCharType="end"/>
    </w:r>
    <w:r w:rsidRPr="00BA328F">
      <w:rPr>
        <w:sz w:val="20"/>
      </w:rPr>
      <w:t xml:space="preserve">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DOCVARIABLE "dvSubjectWithSoftReturns" \* Charformat </w:instrText>
    </w:r>
    <w:r w:rsidRPr="00BA328F">
      <w:rPr>
        <w:sz w:val="20"/>
      </w:rPr>
      <w:fldChar w:fldCharType="separate"/>
    </w:r>
    <w:r w:rsidR="00CA2D89">
      <w:rPr>
        <w:sz w:val="20"/>
      </w:rPr>
      <w:t xml:space="preserve"> </w:t>
    </w:r>
    <w:r w:rsidRPr="00BA328F">
      <w:rPr>
        <w:sz w:val="20"/>
      </w:rPr>
      <w:fldChar w:fldCharType="end"/>
    </w:r>
    <w:r w:rsidRPr="00BA328F">
      <w:rPr>
        <w:sz w:val="20"/>
      </w:rPr>
      <w:tab/>
      <w:t xml:space="preserve">Page </w:t>
    </w:r>
    <w:r w:rsidRPr="00BA328F">
      <w:rPr>
        <w:sz w:val="20"/>
      </w:rPr>
      <w:fldChar w:fldCharType="begin"/>
    </w:r>
    <w:r w:rsidRPr="00BA328F">
      <w:rPr>
        <w:sz w:val="20"/>
      </w:rPr>
      <w:instrText xml:space="preserve"> PAGE \* Charformat </w:instrText>
    </w:r>
    <w:r w:rsidRPr="00BA328F">
      <w:rPr>
        <w:sz w:val="20"/>
      </w:rPr>
      <w:fldChar w:fldCharType="separate"/>
    </w:r>
    <w:r>
      <w:rPr>
        <w:noProof/>
        <w:sz w:val="20"/>
      </w:rPr>
      <w:t>1</w:t>
    </w:r>
    <w:r w:rsidRPr="00BA328F"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BE" w:rsidRPr="00DB1A9B" w:rsidRDefault="002172BE" w:rsidP="00DB1A9B">
    <w:pPr>
      <w:rPr>
        <w:sz w:val="8"/>
      </w:rPr>
    </w:pPr>
  </w:p>
  <w:tbl>
    <w:tblPr>
      <w:tblW w:w="500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7800"/>
      <w:gridCol w:w="1488"/>
    </w:tblGrid>
    <w:tr w:rsidR="002172BE" w:rsidRPr="00DB1A9B" w:rsidTr="00DB1A9B">
      <w:tc>
        <w:tcPr>
          <w:tcW w:w="4199" w:type="pct"/>
          <w:tcBorders>
            <w:top w:val="single" w:sz="4" w:space="0" w:color="000000"/>
          </w:tcBorders>
        </w:tcPr>
        <w:p w:rsidR="002172BE" w:rsidRPr="00DB1A9B" w:rsidRDefault="002172BE" w:rsidP="00DB1A9B">
          <w:pPr>
            <w:rPr>
              <w:sz w:val="20"/>
            </w:rPr>
          </w:pPr>
        </w:p>
      </w:tc>
      <w:tc>
        <w:tcPr>
          <w:tcW w:w="801" w:type="pct"/>
          <w:tcBorders>
            <w:top w:val="single" w:sz="4" w:space="0" w:color="000000"/>
          </w:tcBorders>
        </w:tcPr>
        <w:p w:rsidR="002172BE" w:rsidRPr="00DB1A9B" w:rsidRDefault="002172BE" w:rsidP="00DB1A9B">
          <w:pPr>
            <w:jc w:val="right"/>
            <w:rPr>
              <w:rFonts w:cs="Arial"/>
              <w:b/>
              <w:bCs/>
              <w:noProof/>
              <w:color w:val="808080"/>
              <w:sz w:val="20"/>
            </w:rPr>
          </w:pPr>
          <w:r w:rsidRPr="00DB1A9B">
            <w:rPr>
              <w:rFonts w:cs="Arial"/>
              <w:bCs/>
              <w:noProof/>
              <w:color w:val="808080"/>
              <w:sz w:val="20"/>
            </w:rPr>
            <w:t xml:space="preserve">Page 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begin"/>
          </w:r>
          <w:r w:rsidRPr="00DB1A9B">
            <w:rPr>
              <w:rFonts w:cs="Arial"/>
              <w:bCs/>
              <w:noProof/>
              <w:color w:val="808080"/>
              <w:sz w:val="20"/>
            </w:rPr>
            <w:instrText xml:space="preserve"> PAGE </w:instrTex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separate"/>
          </w:r>
          <w:r w:rsidR="00CA2D89">
            <w:rPr>
              <w:rFonts w:cs="Arial"/>
              <w:bCs/>
              <w:noProof/>
              <w:color w:val="808080"/>
              <w:sz w:val="20"/>
            </w:rPr>
            <w:t>2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end"/>
          </w:r>
        </w:p>
      </w:tc>
    </w:tr>
  </w:tbl>
  <w:p w:rsidR="002172BE" w:rsidRPr="00DB1A9B" w:rsidRDefault="002172BE" w:rsidP="00DB1A9B">
    <w:pPr>
      <w:rPr>
        <w:noProof/>
        <w:sz w:val="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BE" w:rsidRPr="00DB1A9B" w:rsidRDefault="002172BE" w:rsidP="00DB1A9B">
    <w:pPr>
      <w:rPr>
        <w:sz w:val="8"/>
      </w:rPr>
    </w:pPr>
  </w:p>
  <w:tbl>
    <w:tblPr>
      <w:tblW w:w="500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7800"/>
      <w:gridCol w:w="1488"/>
    </w:tblGrid>
    <w:tr w:rsidR="002172BE" w:rsidRPr="00DB1A9B" w:rsidTr="00DB1A9B">
      <w:tc>
        <w:tcPr>
          <w:tcW w:w="4199" w:type="pct"/>
          <w:tcBorders>
            <w:top w:val="single" w:sz="4" w:space="0" w:color="000000"/>
          </w:tcBorders>
        </w:tcPr>
        <w:p w:rsidR="002172BE" w:rsidRPr="00DB1A9B" w:rsidRDefault="002172BE" w:rsidP="00DB1A9B">
          <w:pPr>
            <w:rPr>
              <w:sz w:val="20"/>
            </w:rPr>
          </w:pPr>
          <w:r w:rsidRPr="00DB1A9B">
            <w:rPr>
              <w:sz w:val="20"/>
            </w:rPr>
            <w:t xml:space="preserve">Attachment 14 TR 46-15 </w:t>
          </w:r>
          <w:proofErr w:type="spellStart"/>
          <w:r w:rsidRPr="00DB1A9B">
            <w:rPr>
              <w:sz w:val="20"/>
            </w:rPr>
            <w:t>Onepu</w:t>
          </w:r>
          <w:proofErr w:type="spellEnd"/>
          <w:r w:rsidRPr="00DB1A9B">
            <w:rPr>
              <w:sz w:val="20"/>
            </w:rPr>
            <w:t xml:space="preserve"> Road, Kilbirnie</w:t>
          </w:r>
        </w:p>
      </w:tc>
      <w:tc>
        <w:tcPr>
          <w:tcW w:w="801" w:type="pct"/>
          <w:tcBorders>
            <w:top w:val="single" w:sz="4" w:space="0" w:color="000000"/>
          </w:tcBorders>
        </w:tcPr>
        <w:p w:rsidR="002172BE" w:rsidRPr="00DB1A9B" w:rsidRDefault="002172BE" w:rsidP="00DB1A9B">
          <w:pPr>
            <w:jc w:val="right"/>
            <w:rPr>
              <w:rFonts w:cs="Arial"/>
              <w:b/>
              <w:bCs/>
              <w:noProof/>
              <w:color w:val="808080"/>
              <w:sz w:val="20"/>
            </w:rPr>
          </w:pPr>
          <w:r w:rsidRPr="00DB1A9B">
            <w:rPr>
              <w:rFonts w:cs="Arial"/>
              <w:bCs/>
              <w:noProof/>
              <w:color w:val="808080"/>
              <w:sz w:val="20"/>
            </w:rPr>
            <w:t xml:space="preserve">Page 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begin"/>
          </w:r>
          <w:r w:rsidRPr="00DB1A9B">
            <w:rPr>
              <w:rFonts w:cs="Arial"/>
              <w:bCs/>
              <w:noProof/>
              <w:color w:val="808080"/>
              <w:sz w:val="20"/>
            </w:rPr>
            <w:instrText xml:space="preserve"> PAGE </w:instrTex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separate"/>
          </w:r>
          <w:r>
            <w:rPr>
              <w:rFonts w:cs="Arial"/>
              <w:bCs/>
              <w:noProof/>
              <w:color w:val="808080"/>
              <w:sz w:val="20"/>
            </w:rPr>
            <w:t>109</w:t>
          </w:r>
          <w:r w:rsidRPr="00DB1A9B">
            <w:rPr>
              <w:rFonts w:cs="Arial"/>
              <w:bCs/>
              <w:noProof/>
              <w:color w:val="808080"/>
              <w:sz w:val="20"/>
            </w:rPr>
            <w:fldChar w:fldCharType="end"/>
          </w:r>
        </w:p>
      </w:tc>
    </w:tr>
  </w:tbl>
  <w:p w:rsidR="002172BE" w:rsidRPr="00DB1A9B" w:rsidRDefault="002172BE" w:rsidP="00DB1A9B">
    <w:pPr>
      <w:rPr>
        <w:noProof/>
        <w:sz w:val="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BE" w:rsidRPr="00DB1A9B" w:rsidRDefault="002172BE" w:rsidP="00DB1A9B">
    <w:pPr>
      <w:rPr>
        <w:sz w:val="16"/>
        <w:szCs w:val="16"/>
      </w:rPr>
    </w:pPr>
  </w:p>
  <w:tbl>
    <w:tblPr>
      <w:tblW w:w="4923" w:type="pct"/>
      <w:tblInd w:w="108" w:type="dxa"/>
      <w:tblBorders>
        <w:top w:val="single" w:sz="6" w:space="0" w:color="auto"/>
      </w:tblBorders>
      <w:tblLook w:val="0000" w:firstRow="0" w:lastRow="0" w:firstColumn="0" w:lastColumn="0" w:noHBand="0" w:noVBand="0"/>
    </w:tblPr>
    <w:tblGrid>
      <w:gridCol w:w="7587"/>
      <w:gridCol w:w="1558"/>
    </w:tblGrid>
    <w:tr w:rsidR="002172BE" w:rsidRPr="00DB1A9B" w:rsidTr="00DB1A9B">
      <w:tc>
        <w:tcPr>
          <w:tcW w:w="4148" w:type="pct"/>
        </w:tcPr>
        <w:p w:rsidR="002172BE" w:rsidRPr="00DB1A9B" w:rsidRDefault="002172BE" w:rsidP="00DB1A9B">
          <w:pPr>
            <w:rPr>
              <w:rFonts w:cs="Arial"/>
              <w:sz w:val="16"/>
              <w:szCs w:val="16"/>
            </w:rPr>
          </w:pPr>
        </w:p>
      </w:tc>
      <w:tc>
        <w:tcPr>
          <w:tcW w:w="852" w:type="pct"/>
        </w:tcPr>
        <w:p w:rsidR="002172BE" w:rsidRPr="00DB1A9B" w:rsidRDefault="002172BE" w:rsidP="00DB1A9B">
          <w:pPr>
            <w:jc w:val="right"/>
            <w:rPr>
              <w:rFonts w:cs="Arial"/>
              <w:sz w:val="16"/>
              <w:szCs w:val="16"/>
            </w:rPr>
          </w:pPr>
          <w:r w:rsidRPr="00DB1A9B">
            <w:rPr>
              <w:rFonts w:cs="Arial"/>
              <w:sz w:val="16"/>
              <w:szCs w:val="16"/>
            </w:rPr>
            <w:t xml:space="preserve">Page </w:t>
          </w:r>
          <w:r w:rsidRPr="00DB1A9B">
            <w:rPr>
              <w:rFonts w:cs="Arial"/>
              <w:sz w:val="16"/>
              <w:szCs w:val="16"/>
            </w:rPr>
            <w:fldChar w:fldCharType="begin"/>
          </w:r>
          <w:r w:rsidRPr="00DB1A9B">
            <w:rPr>
              <w:rFonts w:cs="Arial"/>
              <w:sz w:val="16"/>
              <w:szCs w:val="16"/>
            </w:rPr>
            <w:instrText xml:space="preserve"> PAGE </w:instrText>
          </w:r>
          <w:r w:rsidRPr="00DB1A9B"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3</w:t>
          </w:r>
          <w:r w:rsidRPr="00DB1A9B">
            <w:rPr>
              <w:rFonts w:cs="Arial"/>
              <w:sz w:val="16"/>
              <w:szCs w:val="16"/>
            </w:rPr>
            <w:fldChar w:fldCharType="end"/>
          </w:r>
        </w:p>
      </w:tc>
    </w:tr>
  </w:tbl>
  <w:p w:rsidR="002172BE" w:rsidRPr="00DB1A9B" w:rsidRDefault="002172BE" w:rsidP="00DB1A9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89" w:rsidRDefault="00CA2D89">
      <w:r>
        <w:separator/>
      </w:r>
    </w:p>
  </w:footnote>
  <w:footnote w:type="continuationSeparator" w:id="0">
    <w:p w:rsidR="00CA2D89" w:rsidRDefault="00CA2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2172BE" w:rsidTr="00DB1A9B">
      <w:tc>
        <w:tcPr>
          <w:tcW w:w="3340" w:type="pct"/>
        </w:tcPr>
        <w:p w:rsidR="002172BE" w:rsidRPr="00422E0C" w:rsidRDefault="002172BE" w:rsidP="00DB1A9B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Transport and Urban Development Committee</w:t>
          </w:r>
        </w:p>
        <w:p w:rsidR="002172BE" w:rsidRDefault="002172BE" w:rsidP="00DB1A9B">
          <w:r>
            <w:rPr>
              <w:b/>
              <w:bCs/>
              <w:caps/>
            </w:rPr>
            <w:t>25 June 2015</w:t>
          </w:r>
        </w:p>
      </w:tc>
      <w:tc>
        <w:tcPr>
          <w:tcW w:w="1660" w:type="pct"/>
        </w:tcPr>
        <w:p w:rsidR="002172BE" w:rsidRDefault="002172BE" w:rsidP="00DB1A9B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73600" behindDoc="0" locked="0" layoutInCell="1" allowOverlap="1" wp14:anchorId="054EE958" wp14:editId="3F5A817A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1" name="Picture 1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172BE" w:rsidRPr="00D92072" w:rsidRDefault="002172BE" w:rsidP="00DB1A9B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2172BE" w:rsidRPr="00063DF1" w:rsidRDefault="002172BE" w:rsidP="00F803D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2172BE" w:rsidTr="00DB1A9B">
      <w:tc>
        <w:tcPr>
          <w:tcW w:w="3340" w:type="pct"/>
        </w:tcPr>
        <w:p w:rsidR="002172BE" w:rsidRPr="00422E0C" w:rsidRDefault="002172BE" w:rsidP="00DB1A9B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:rsidR="002172BE" w:rsidRDefault="002172BE" w:rsidP="00DB1A9B"/>
      </w:tc>
      <w:tc>
        <w:tcPr>
          <w:tcW w:w="1660" w:type="pct"/>
        </w:tcPr>
        <w:p w:rsidR="002172BE" w:rsidRDefault="002172BE" w:rsidP="00DB1A9B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671552" behindDoc="0" locked="0" layoutInCell="1" allowOverlap="1" wp14:anchorId="0E25FB1E" wp14:editId="621F608C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3" name="Picture 3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172BE" w:rsidRPr="00D92072" w:rsidRDefault="002172BE" w:rsidP="00DB1A9B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2172BE" w:rsidRPr="00063DF1" w:rsidRDefault="002172BE" w:rsidP="00F803D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BE" w:rsidRPr="00422E0C" w:rsidRDefault="002172BE" w:rsidP="00DB1A9B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663360" behindDoc="1" locked="0" layoutInCell="1" allowOverlap="1" wp14:anchorId="68C7D2F8" wp14:editId="54F55473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6" name="Picture 6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separate"/>
    </w:r>
    <w:r w:rsidR="00CA2D89">
      <w:rPr>
        <w:rFonts w:ascii="Arial Bold" w:hAnsi="Arial Bold"/>
        <w:b/>
        <w:bCs/>
        <w:caps/>
        <w:sz w:val="28"/>
        <w:szCs w:val="28"/>
      </w:rPr>
      <w:t>Transport and Urban Development Committee</w:t>
    </w:r>
    <w:r w:rsidRPr="0030160F">
      <w:rPr>
        <w:sz w:val="20"/>
        <w:szCs w:val="20"/>
      </w:rPr>
      <w:fldChar w:fldCharType="end"/>
    </w:r>
  </w:p>
  <w:p w:rsidR="002172BE" w:rsidRDefault="002172BE" w:rsidP="00DB1A9B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separate"/>
    </w:r>
    <w:r w:rsidR="00CA2D89">
      <w:rPr>
        <w:rFonts w:ascii="Arial Bold" w:hAnsi="Arial Bold" w:cs="Arial"/>
        <w:b/>
        <w:bCs/>
        <w:caps/>
      </w:rPr>
      <w:t xml:space="preserve"> </w:t>
    </w:r>
    <w:r w:rsidRPr="00740F70">
      <w:rPr>
        <w:rFonts w:cs="Arial"/>
      </w:rPr>
      <w:fldChar w:fldCharType="end"/>
    </w:r>
  </w:p>
  <w:p w:rsidR="002172BE" w:rsidRPr="00D92072" w:rsidRDefault="002172BE" w:rsidP="00DB1A9B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2172BE" w:rsidRPr="00063DF1" w:rsidRDefault="002172BE" w:rsidP="00D9207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2172BE" w:rsidTr="00DB1A9B">
      <w:tc>
        <w:tcPr>
          <w:tcW w:w="3340" w:type="pct"/>
        </w:tcPr>
        <w:p w:rsidR="002172BE" w:rsidRPr="00422E0C" w:rsidRDefault="002172BE" w:rsidP="00AB7F2A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DISTRICT LICENSING COMMITTEE</w:t>
          </w:r>
        </w:p>
        <w:p w:rsidR="002172BE" w:rsidRDefault="002172BE" w:rsidP="00DB1A9B"/>
      </w:tc>
      <w:tc>
        <w:tcPr>
          <w:tcW w:w="1660" w:type="pct"/>
        </w:tcPr>
        <w:p w:rsidR="002172BE" w:rsidRDefault="002172BE" w:rsidP="00DB1A9B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864064" behindDoc="0" locked="0" layoutInCell="1" allowOverlap="1" wp14:anchorId="782C0F1A" wp14:editId="4D4C3F2C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8" name="Picture 448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172BE" w:rsidRPr="00D92072" w:rsidRDefault="002172BE" w:rsidP="00DB1A9B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2172BE" w:rsidRPr="00063DF1" w:rsidRDefault="00326129" w:rsidP="00DB1A9B"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916288" behindDoc="1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254000</wp:posOffset>
              </wp:positionV>
              <wp:extent cx="406400" cy="4191000"/>
              <wp:effectExtent l="0" t="0" r="3175" b="3175"/>
              <wp:wrapTight wrapText="bothSides">
                <wp:wrapPolygon edited="0">
                  <wp:start x="-506" y="0"/>
                  <wp:lineTo x="-506" y="21551"/>
                  <wp:lineTo x="21600" y="21551"/>
                  <wp:lineTo x="21600" y="0"/>
                  <wp:lineTo x="-506" y="0"/>
                </wp:wrapPolygon>
              </wp:wrapTight>
              <wp:docPr id="4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419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2BE" w:rsidRPr="00DB1A9B" w:rsidRDefault="002172BE" w:rsidP="00DB1A9B">
                          <w:pPr>
                            <w:shd w:val="clear" w:color="000000" w:fill="FFFFFF"/>
                            <w:jc w:val="right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6" type="#_x0000_t202" style="position:absolute;margin-left:-45pt;margin-top:20pt;width:32pt;height:330pt;z-index:-25140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" stroked="f">
              <v:textbox style="layout-flow:vertical;mso-layout-flow-alt:bottom-to-top">
                <w:txbxContent>
                  <w:p w:rsidR="002172BE" w:rsidRPr="00DB1A9B" w:rsidRDefault="002172BE" w:rsidP="00DB1A9B">
                    <w:pPr>
                      <w:shd w:val="clear" w:color="000000" w:fill="FFFFFF"/>
                      <w:jc w:val="right"/>
                      <w:rPr>
                        <w:rFonts w:ascii="Century Gothic" w:hAnsi="Century Gothic"/>
                        <w:b/>
                        <w:sz w:val="3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4"/>
      <w:gridCol w:w="3084"/>
    </w:tblGrid>
    <w:tr w:rsidR="002172BE" w:rsidTr="00DB1A9B">
      <w:tc>
        <w:tcPr>
          <w:tcW w:w="3340" w:type="pct"/>
        </w:tcPr>
        <w:p w:rsidR="002172BE" w:rsidRPr="00422E0C" w:rsidRDefault="002172BE" w:rsidP="00DB1A9B">
          <w:pPr>
            <w:rPr>
              <w:rFonts w:ascii="Arial Narrow" w:eastAsia="Times New Roman" w:hAnsi="Arial Narrow"/>
              <w:sz w:val="24"/>
              <w:szCs w:val="24"/>
              <w:lang w:val="en-AU"/>
            </w:rPr>
          </w:pPr>
          <w:r>
            <w:rPr>
              <w:rFonts w:cs="Arial"/>
              <w:b/>
              <w:bCs/>
              <w:caps/>
              <w:sz w:val="28"/>
              <w:szCs w:val="28"/>
            </w:rPr>
            <w:t>Transport and Urban Development Committee</w:t>
          </w:r>
        </w:p>
        <w:p w:rsidR="002172BE" w:rsidRDefault="002172BE" w:rsidP="00DB1A9B">
          <w:r>
            <w:rPr>
              <w:b/>
              <w:bCs/>
              <w:caps/>
            </w:rPr>
            <w:t>25 June 2015</w:t>
          </w:r>
        </w:p>
      </w:tc>
      <w:tc>
        <w:tcPr>
          <w:tcW w:w="1660" w:type="pct"/>
        </w:tcPr>
        <w:p w:rsidR="002172BE" w:rsidRDefault="002172BE" w:rsidP="00DB1A9B">
          <w:pPr>
            <w:jc w:val="right"/>
          </w:pPr>
          <w:r>
            <w:rPr>
              <w:noProof/>
              <w:lang w:val="en-NZ" w:eastAsia="en-NZ"/>
            </w:rPr>
            <w:drawing>
              <wp:anchor distT="0" distB="0" distL="114300" distR="114300" simplePos="0" relativeHeight="251859968" behindDoc="0" locked="0" layoutInCell="1" allowOverlap="1" wp14:anchorId="01205607" wp14:editId="5090F241">
                <wp:simplePos x="0" y="0"/>
                <wp:positionH relativeFrom="column">
                  <wp:posOffset>-22080</wp:posOffset>
                </wp:positionH>
                <wp:positionV relativeFrom="paragraph">
                  <wp:posOffset>-150537</wp:posOffset>
                </wp:positionV>
                <wp:extent cx="1897956" cy="684538"/>
                <wp:effectExtent l="0" t="0" r="0" b="0"/>
                <wp:wrapNone/>
                <wp:docPr id="446" name="Picture 446" descr="N:\InfoCouncilCustomers\Wellington City NZ\Requirements\Sample Docs\WCC - Logo with Te Reo_Black on White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InfoCouncilCustomers\Wellington City NZ\Requirements\Sample Docs\WCC - Logo with Te Reo_Black on White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60" cy="684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172BE" w:rsidRPr="00D92072" w:rsidRDefault="002172BE" w:rsidP="00DB1A9B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2172BE" w:rsidRPr="00063DF1" w:rsidRDefault="00326129" w:rsidP="00DB1A9B"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917312" behindDoc="1" locked="0" layoutInCell="1" allowOverlap="1">
              <wp:simplePos x="0" y="0"/>
              <wp:positionH relativeFrom="column">
                <wp:posOffset>5892800</wp:posOffset>
              </wp:positionH>
              <wp:positionV relativeFrom="paragraph">
                <wp:posOffset>254000</wp:posOffset>
              </wp:positionV>
              <wp:extent cx="406400" cy="4191000"/>
              <wp:effectExtent l="0" t="0" r="0" b="3175"/>
              <wp:wrapTight wrapText="bothSides">
                <wp:wrapPolygon edited="0">
                  <wp:start x="-506" y="0"/>
                  <wp:lineTo x="-506" y="21551"/>
                  <wp:lineTo x="21600" y="21551"/>
                  <wp:lineTo x="21600" y="0"/>
                  <wp:lineTo x="-506" y="0"/>
                </wp:wrapPolygon>
              </wp:wrapTight>
              <wp:docPr id="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400" cy="419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72BE" w:rsidRPr="00DB1A9B" w:rsidRDefault="002172BE" w:rsidP="00DB1A9B">
                          <w:pPr>
                            <w:shd w:val="clear" w:color="000000" w:fill="FFFFFF"/>
                            <w:jc w:val="right"/>
                            <w:rPr>
                              <w:rFonts w:ascii="Century Gothic" w:hAnsi="Century Gothic"/>
                              <w:b/>
                              <w:sz w:val="32"/>
                            </w:rPr>
                          </w:pPr>
                          <w:r w:rsidRPr="00DB1A9B">
                            <w:rPr>
                              <w:rFonts w:ascii="Century Gothic" w:hAnsi="Century Gothic"/>
                              <w:b/>
                              <w:sz w:val="32"/>
                            </w:rPr>
                            <w:t xml:space="preserve"> Item 3.4 Attachment 14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464pt;margin-top:20pt;width:32pt;height:330pt;z-index:-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" stroked="f">
              <v:textbox style="layout-flow:vertical;mso-layout-flow-alt:bottom-to-top">
                <w:txbxContent>
                  <w:p w:rsidR="002172BE" w:rsidRPr="00DB1A9B" w:rsidRDefault="002172BE" w:rsidP="00DB1A9B">
                    <w:pPr>
                      <w:shd w:val="clear" w:color="000000" w:fill="FFFFFF"/>
                      <w:jc w:val="right"/>
                      <w:rPr>
                        <w:rFonts w:ascii="Century Gothic" w:hAnsi="Century Gothic"/>
                        <w:b/>
                        <w:sz w:val="32"/>
                      </w:rPr>
                    </w:pPr>
                    <w:r w:rsidRPr="00DB1A9B">
                      <w:rPr>
                        <w:rFonts w:ascii="Century Gothic" w:hAnsi="Century Gothic"/>
                        <w:b/>
                        <w:sz w:val="32"/>
                      </w:rPr>
                      <w:t xml:space="preserve"> Item 3.4 Attachment 14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2BE" w:rsidRPr="00422E0C" w:rsidRDefault="002172BE" w:rsidP="00DB1A9B">
    <w:pPr>
      <w:tabs>
        <w:tab w:val="center" w:pos="4320"/>
        <w:tab w:val="right" w:pos="9060"/>
      </w:tabs>
      <w:spacing w:before="120"/>
      <w:rPr>
        <w:rFonts w:ascii="Arial Narrow" w:eastAsia="Times New Roman" w:hAnsi="Arial Narrow"/>
        <w:sz w:val="24"/>
        <w:szCs w:val="24"/>
        <w:lang w:val="en-AU"/>
      </w:rPr>
    </w:pPr>
    <w:r>
      <w:rPr>
        <w:noProof/>
        <w:lang w:val="en-NZ" w:eastAsia="en-NZ"/>
      </w:rPr>
      <w:drawing>
        <wp:anchor distT="0" distB="0" distL="114300" distR="114300" simplePos="0" relativeHeight="251862016" behindDoc="1" locked="0" layoutInCell="1" allowOverlap="1" wp14:anchorId="68D354ED" wp14:editId="0E6DE4F0">
          <wp:simplePos x="0" y="0"/>
          <wp:positionH relativeFrom="column">
            <wp:posOffset>3855987</wp:posOffset>
          </wp:positionH>
          <wp:positionV relativeFrom="paragraph">
            <wp:posOffset>-89065</wp:posOffset>
          </wp:positionV>
          <wp:extent cx="2044181" cy="737668"/>
          <wp:effectExtent l="0" t="0" r="0" b="0"/>
          <wp:wrapNone/>
          <wp:docPr id="447" name="Picture 447" descr="N:\InfoCouncilCustomers\Wellington City NZ\Requirements\Sample Docs\WCC - Logo with Te Reo_Black on Whi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foCouncilCustomers\Wellington City NZ\Requirements\Sample Docs\WCC - Logo with Te Reo_Black on White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181" cy="7376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160F">
      <w:rPr>
        <w:sz w:val="20"/>
        <w:szCs w:val="20"/>
      </w:rPr>
      <w:fldChar w:fldCharType="begin"/>
    </w:r>
    <w:r w:rsidRPr="00422E0C">
      <w:rPr>
        <w:rFonts w:ascii="Arial Bold" w:hAnsi="Arial Bold"/>
        <w:b/>
        <w:bCs/>
        <w:caps/>
        <w:sz w:val="28"/>
        <w:szCs w:val="28"/>
      </w:rPr>
      <w:instrText>D</w:instrText>
    </w:r>
    <w:r>
      <w:rPr>
        <w:sz w:val="20"/>
        <w:szCs w:val="20"/>
      </w:rPr>
      <w:instrText>ocvariable</w:instrText>
    </w:r>
    <w:r w:rsidRPr="0030160F">
      <w:rPr>
        <w:sz w:val="20"/>
        <w:szCs w:val="20"/>
      </w:rPr>
      <w:instrText xml:space="preserve"> "dvCommittee</w:instrText>
    </w:r>
    <w:r>
      <w:rPr>
        <w:sz w:val="20"/>
        <w:szCs w:val="20"/>
      </w:rPr>
      <w:instrText>Name</w:instrText>
    </w:r>
    <w:r w:rsidRPr="0030160F">
      <w:rPr>
        <w:sz w:val="20"/>
        <w:szCs w:val="20"/>
      </w:rPr>
      <w:instrText xml:space="preserve">" \*Charformat </w:instrText>
    </w:r>
    <w:r w:rsidRPr="0030160F">
      <w:rPr>
        <w:sz w:val="20"/>
        <w:szCs w:val="20"/>
      </w:rPr>
      <w:fldChar w:fldCharType="separate"/>
    </w:r>
    <w:r w:rsidR="00CA2D89">
      <w:rPr>
        <w:rFonts w:ascii="Arial Bold" w:hAnsi="Arial Bold"/>
        <w:b/>
        <w:bCs/>
        <w:caps/>
        <w:sz w:val="28"/>
        <w:szCs w:val="28"/>
      </w:rPr>
      <w:t>Transport and Urban Development Committee</w:t>
    </w:r>
    <w:r w:rsidRPr="0030160F">
      <w:rPr>
        <w:sz w:val="20"/>
        <w:szCs w:val="20"/>
      </w:rPr>
      <w:fldChar w:fldCharType="end"/>
    </w:r>
  </w:p>
  <w:p w:rsidR="002172BE" w:rsidRDefault="002172BE" w:rsidP="00DB1A9B">
    <w:pPr>
      <w:pBdr>
        <w:bottom w:val="single" w:sz="4" w:space="1" w:color="auto"/>
      </w:pBdr>
      <w:tabs>
        <w:tab w:val="center" w:pos="4320"/>
        <w:tab w:val="right" w:pos="9060"/>
      </w:tabs>
      <w:rPr>
        <w:rFonts w:cs="Arial"/>
      </w:rPr>
    </w:pPr>
    <w:r w:rsidRPr="00740F70">
      <w:rPr>
        <w:rFonts w:cs="Arial"/>
      </w:rPr>
      <w:fldChar w:fldCharType="begin"/>
    </w:r>
    <w:r w:rsidRPr="00740F70">
      <w:rPr>
        <w:rFonts w:ascii="Arial Bold" w:hAnsi="Arial Bold" w:cs="Arial"/>
        <w:b/>
        <w:bCs/>
        <w:caps/>
      </w:rPr>
      <w:instrText>D</w:instrText>
    </w:r>
    <w:r w:rsidRPr="00740F70">
      <w:rPr>
        <w:rFonts w:cs="Arial"/>
      </w:rPr>
      <w:instrText xml:space="preserve">ocvariable "dvDateMeetingFormatted" \*Charformat </w:instrText>
    </w:r>
    <w:r w:rsidRPr="00740F70">
      <w:rPr>
        <w:rFonts w:cs="Arial"/>
      </w:rPr>
      <w:fldChar w:fldCharType="separate"/>
    </w:r>
    <w:r w:rsidR="00CA2D89">
      <w:rPr>
        <w:rFonts w:ascii="Arial Bold" w:hAnsi="Arial Bold" w:cs="Arial"/>
        <w:b/>
        <w:bCs/>
        <w:caps/>
      </w:rPr>
      <w:t xml:space="preserve"> </w:t>
    </w:r>
    <w:r w:rsidRPr="00740F70">
      <w:rPr>
        <w:rFonts w:cs="Arial"/>
      </w:rPr>
      <w:fldChar w:fldCharType="end"/>
    </w:r>
  </w:p>
  <w:p w:rsidR="002172BE" w:rsidRPr="00D92072" w:rsidRDefault="002172BE" w:rsidP="00DB1A9B">
    <w:pPr>
      <w:pBdr>
        <w:bottom w:val="single" w:sz="4" w:space="1" w:color="auto"/>
      </w:pBdr>
      <w:tabs>
        <w:tab w:val="center" w:pos="4320"/>
        <w:tab w:val="right" w:pos="9060"/>
      </w:tabs>
      <w:rPr>
        <w:rFonts w:eastAsia="Times New Roman" w:cs="Arial"/>
        <w:lang w:val="en-AU"/>
      </w:rPr>
    </w:pPr>
  </w:p>
  <w:p w:rsidR="002172BE" w:rsidRPr="00063DF1" w:rsidRDefault="002172BE" w:rsidP="00DB1A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187"/>
    <w:multiLevelType w:val="multilevel"/>
    <w:tmpl w:val="58EA8454"/>
    <w:numStyleLink w:val="WellingtomNumberandBulletlist"/>
  </w:abstractNum>
  <w:abstractNum w:abstractNumId="1">
    <w:nsid w:val="03F61D3C"/>
    <w:multiLevelType w:val="hybridMultilevel"/>
    <w:tmpl w:val="7082A2EE"/>
    <w:lvl w:ilvl="0" w:tplc="8792960A">
      <w:start w:val="5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226B4"/>
    <w:multiLevelType w:val="multilevel"/>
    <w:tmpl w:val="58EA8454"/>
    <w:numStyleLink w:val="WellingtomNumberandBulletlist"/>
  </w:abstractNum>
  <w:abstractNum w:abstractNumId="3">
    <w:nsid w:val="090F33C8"/>
    <w:multiLevelType w:val="multilevel"/>
    <w:tmpl w:val="3536C02E"/>
    <w:numStyleLink w:val="WellingtonBulletlist"/>
  </w:abstractNum>
  <w:abstractNum w:abstractNumId="4">
    <w:nsid w:val="106C2BBC"/>
    <w:multiLevelType w:val="hybridMultilevel"/>
    <w:tmpl w:val="3D2C3F94"/>
    <w:lvl w:ilvl="0" w:tplc="0FE41A58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B5874"/>
    <w:multiLevelType w:val="multilevel"/>
    <w:tmpl w:val="58EA8454"/>
    <w:numStyleLink w:val="WellingtomNumberandBulletlist"/>
  </w:abstractNum>
  <w:abstractNum w:abstractNumId="6">
    <w:nsid w:val="13E55DB7"/>
    <w:multiLevelType w:val="multilevel"/>
    <w:tmpl w:val="795E9C08"/>
    <w:styleLink w:val="WellingtonRecommendationlist"/>
    <w:lvl w:ilvl="0">
      <w:start w:val="1"/>
      <w:numFmt w:val="decimal"/>
      <w:pStyle w:val="InfocouncilListNumber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1134" w:hanging="56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pStyle w:val="ListNumber3"/>
      <w:lvlText w:val="%3."/>
      <w:lvlJc w:val="right"/>
      <w:pPr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7">
    <w:nsid w:val="16AE5196"/>
    <w:multiLevelType w:val="multilevel"/>
    <w:tmpl w:val="58EA8454"/>
    <w:numStyleLink w:val="WellingtomNumberandBulletlist"/>
  </w:abstractNum>
  <w:abstractNum w:abstractNumId="8">
    <w:nsid w:val="17BE1693"/>
    <w:multiLevelType w:val="hybridMultilevel"/>
    <w:tmpl w:val="9A2ABD68"/>
    <w:lvl w:ilvl="0" w:tplc="82184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FD3140"/>
    <w:multiLevelType w:val="multilevel"/>
    <w:tmpl w:val="EEE697B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0">
    <w:nsid w:val="1ABF3AE9"/>
    <w:multiLevelType w:val="multilevel"/>
    <w:tmpl w:val="58EA8454"/>
    <w:styleLink w:val="WellingtomNumberandBulletlist"/>
    <w:lvl w:ilvl="0">
      <w:start w:val="1"/>
      <w:numFmt w:val="decimal"/>
      <w:pStyle w:val="ListContinue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Restart w:val="0"/>
      <w:pStyle w:val="ListBullet2"/>
      <w:lvlText w:val=""/>
      <w:lvlJc w:val="left"/>
      <w:pPr>
        <w:ind w:left="1134" w:hanging="56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pStyle w:val="ListBullet3"/>
      <w:lvlText w:val="o"/>
      <w:lvlJc w:val="left"/>
      <w:pPr>
        <w:ind w:left="1701" w:hanging="567"/>
      </w:pPr>
      <w:rPr>
        <w:rFonts w:ascii="Courier New" w:hAnsi="Courier New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>
    <w:nsid w:val="1B997767"/>
    <w:multiLevelType w:val="hybridMultilevel"/>
    <w:tmpl w:val="A74ECFD8"/>
    <w:lvl w:ilvl="0" w:tplc="54A818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337E6"/>
    <w:multiLevelType w:val="multilevel"/>
    <w:tmpl w:val="58EA8454"/>
    <w:numStyleLink w:val="WellingtomNumberandBulletlist"/>
  </w:abstractNum>
  <w:abstractNum w:abstractNumId="13">
    <w:nsid w:val="1EA273B7"/>
    <w:multiLevelType w:val="multilevel"/>
    <w:tmpl w:val="23526D62"/>
    <w:styleLink w:val="FrankstonReportStyl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000080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00008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00008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285F0278"/>
    <w:multiLevelType w:val="multilevel"/>
    <w:tmpl w:val="58EA8454"/>
    <w:numStyleLink w:val="WellingtomNumberandBulletlist"/>
  </w:abstractNum>
  <w:abstractNum w:abstractNumId="15">
    <w:nsid w:val="2AC169C4"/>
    <w:multiLevelType w:val="hybridMultilevel"/>
    <w:tmpl w:val="8C9CD0FA"/>
    <w:lvl w:ilvl="0" w:tplc="6A98BF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D071D8"/>
    <w:multiLevelType w:val="multilevel"/>
    <w:tmpl w:val="3536C02E"/>
    <w:styleLink w:val="WellingtonBulletlist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b w:val="0"/>
        <w:i w:val="0"/>
        <w:color w:val="auto"/>
        <w:sz w:val="22"/>
      </w:rPr>
    </w:lvl>
    <w:lvl w:ilvl="1">
      <w:start w:val="1"/>
      <w:numFmt w:val="bullet"/>
      <w:lvlRestart w:val="0"/>
      <w:lvlText w:val="o"/>
      <w:lvlJc w:val="left"/>
      <w:pPr>
        <w:ind w:left="1134" w:hanging="567"/>
      </w:pPr>
      <w:rPr>
        <w:rFonts w:ascii="Courier New" w:hAnsi="Courier New" w:hint="default"/>
        <w:color w:val="auto"/>
        <w:sz w:val="24"/>
      </w:rPr>
    </w:lvl>
    <w:lvl w:ilvl="2">
      <w:start w:val="1"/>
      <w:numFmt w:val="bullet"/>
      <w:lvlText w:val=""/>
      <w:lvlJc w:val="left"/>
      <w:pPr>
        <w:ind w:left="1701" w:hanging="567"/>
      </w:pPr>
      <w:rPr>
        <w:rFonts w:ascii="Wingdings" w:hAnsi="Wingdings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>
    <w:nsid w:val="2D0550D5"/>
    <w:multiLevelType w:val="multilevel"/>
    <w:tmpl w:val="4356CC9A"/>
    <w:numStyleLink w:val="WellingtonNumberandLetterlist"/>
  </w:abstractNum>
  <w:abstractNum w:abstractNumId="18">
    <w:nsid w:val="2D5126D4"/>
    <w:multiLevelType w:val="multilevel"/>
    <w:tmpl w:val="4356CC9A"/>
    <w:numStyleLink w:val="WellingtonNumberandLetterlist"/>
  </w:abstractNum>
  <w:abstractNum w:abstractNumId="19">
    <w:nsid w:val="2F2C568B"/>
    <w:multiLevelType w:val="hybridMultilevel"/>
    <w:tmpl w:val="9E72149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1E3B1C"/>
    <w:multiLevelType w:val="multilevel"/>
    <w:tmpl w:val="795E9C08"/>
    <w:numStyleLink w:val="WellingtonRecommendationlist"/>
  </w:abstractNum>
  <w:abstractNum w:abstractNumId="21">
    <w:nsid w:val="347B078A"/>
    <w:multiLevelType w:val="multilevel"/>
    <w:tmpl w:val="795E9C08"/>
    <w:numStyleLink w:val="WellingtonRecommendationlist"/>
  </w:abstractNum>
  <w:abstractNum w:abstractNumId="22">
    <w:nsid w:val="46045BCE"/>
    <w:multiLevelType w:val="hybridMultilevel"/>
    <w:tmpl w:val="CD5615CC"/>
    <w:lvl w:ilvl="0" w:tplc="8DCA0016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60B51"/>
    <w:multiLevelType w:val="multilevel"/>
    <w:tmpl w:val="58EA8454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Restart w:val="0"/>
      <w:lvlText w:val=""/>
      <w:lvlJc w:val="left"/>
      <w:pPr>
        <w:ind w:left="1134" w:hanging="56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o"/>
      <w:lvlJc w:val="left"/>
      <w:pPr>
        <w:ind w:left="1701" w:hanging="567"/>
      </w:pPr>
      <w:rPr>
        <w:rFonts w:ascii="Courier New" w:hAnsi="Courier New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4">
    <w:nsid w:val="4F2A4445"/>
    <w:multiLevelType w:val="multilevel"/>
    <w:tmpl w:val="69EAAD20"/>
    <w:styleLink w:val="Recommendation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6525837"/>
    <w:multiLevelType w:val="multilevel"/>
    <w:tmpl w:val="4356CC9A"/>
    <w:numStyleLink w:val="WellingtonNumberandLetterlist"/>
  </w:abstractNum>
  <w:abstractNum w:abstractNumId="26">
    <w:nsid w:val="58AC12F7"/>
    <w:multiLevelType w:val="multilevel"/>
    <w:tmpl w:val="4356CC9A"/>
    <w:numStyleLink w:val="WellingtonNumberandLetterlist"/>
  </w:abstractNum>
  <w:abstractNum w:abstractNumId="27">
    <w:nsid w:val="60155264"/>
    <w:multiLevelType w:val="multilevel"/>
    <w:tmpl w:val="58EA8454"/>
    <w:numStyleLink w:val="WellingtomNumberandBulletlist"/>
  </w:abstractNum>
  <w:abstractNum w:abstractNumId="28">
    <w:nsid w:val="68B710A1"/>
    <w:multiLevelType w:val="multilevel"/>
    <w:tmpl w:val="4356CC9A"/>
    <w:styleLink w:val="WellingtonNumberandLett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ascii="Arial" w:hAnsi="Arial" w:hint="default"/>
        <w:color w:val="auto"/>
        <w:sz w:val="24"/>
      </w:rPr>
    </w:lvl>
    <w:lvl w:ilvl="2">
      <w:start w:val="1"/>
      <w:numFmt w:val="lowerRoman"/>
      <w:lvlText w:val="%3."/>
      <w:lvlJc w:val="right"/>
      <w:pPr>
        <w:ind w:left="1701" w:hanging="425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>
    <w:nsid w:val="6A57588E"/>
    <w:multiLevelType w:val="multilevel"/>
    <w:tmpl w:val="23526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000080"/>
        <w:sz w:val="22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00008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color w:val="00008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6D884E94"/>
    <w:multiLevelType w:val="multilevel"/>
    <w:tmpl w:val="4356CC9A"/>
    <w:numStyleLink w:val="WellingtonNumberandLetterlist"/>
  </w:abstractNum>
  <w:abstractNum w:abstractNumId="31">
    <w:nsid w:val="6E01789D"/>
    <w:multiLevelType w:val="multilevel"/>
    <w:tmpl w:val="4356CC9A"/>
    <w:numStyleLink w:val="WellingtonNumberandLetterlist"/>
  </w:abstractNum>
  <w:abstractNum w:abstractNumId="32">
    <w:nsid w:val="763E7EEC"/>
    <w:multiLevelType w:val="multilevel"/>
    <w:tmpl w:val="58EA8454"/>
    <w:numStyleLink w:val="WellingtomNumberandBulletlist"/>
  </w:abstractNum>
  <w:abstractNum w:abstractNumId="33">
    <w:nsid w:val="76FC710F"/>
    <w:multiLevelType w:val="multilevel"/>
    <w:tmpl w:val="58EA8454"/>
    <w:numStyleLink w:val="WellingtomNumberandBulletlist"/>
  </w:abstractNum>
  <w:num w:numId="1">
    <w:abstractNumId w:val="28"/>
  </w:num>
  <w:num w:numId="2">
    <w:abstractNumId w:val="9"/>
  </w:num>
  <w:num w:numId="3">
    <w:abstractNumId w:val="8"/>
  </w:num>
  <w:num w:numId="4">
    <w:abstractNumId w:val="1"/>
  </w:num>
  <w:num w:numId="5">
    <w:abstractNumId w:val="10"/>
  </w:num>
  <w:num w:numId="6">
    <w:abstractNumId w:val="16"/>
  </w:num>
  <w:num w:numId="7">
    <w:abstractNumId w:val="3"/>
  </w:num>
  <w:num w:numId="8">
    <w:abstractNumId w:val="12"/>
  </w:num>
  <w:num w:numId="9">
    <w:abstractNumId w:val="26"/>
  </w:num>
  <w:num w:numId="10">
    <w:abstractNumId w:val="25"/>
  </w:num>
  <w:num w:numId="11">
    <w:abstractNumId w:val="30"/>
  </w:num>
  <w:num w:numId="12">
    <w:abstractNumId w:val="7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4"/>
  </w:num>
  <w:num w:numId="18">
    <w:abstractNumId w:val="6"/>
  </w:num>
  <w:num w:numId="19">
    <w:abstractNumId w:val="4"/>
  </w:num>
  <w:num w:numId="20">
    <w:abstractNumId w:val="20"/>
  </w:num>
  <w:num w:numId="21">
    <w:abstractNumId w:val="18"/>
  </w:num>
  <w:num w:numId="22">
    <w:abstractNumId w:val="21"/>
  </w:num>
  <w:num w:numId="23">
    <w:abstractNumId w:val="18"/>
  </w:num>
  <w:num w:numId="24">
    <w:abstractNumId w:val="18"/>
  </w:num>
  <w:num w:numId="25">
    <w:abstractNumId w:val="18"/>
  </w:num>
  <w:num w:numId="26">
    <w:abstractNumId w:val="24"/>
  </w:num>
  <w:num w:numId="27">
    <w:abstractNumId w:val="13"/>
  </w:num>
  <w:num w:numId="28">
    <w:abstractNumId w:val="29"/>
  </w:num>
  <w:num w:numId="29">
    <w:abstractNumId w:val="15"/>
  </w:num>
  <w:num w:numId="30">
    <w:abstractNumId w:val="32"/>
  </w:num>
  <w:num w:numId="31">
    <w:abstractNumId w:val="0"/>
  </w:num>
  <w:num w:numId="32">
    <w:abstractNumId w:val="27"/>
  </w:num>
  <w:num w:numId="33">
    <w:abstractNumId w:val="2"/>
  </w:num>
  <w:num w:numId="34">
    <w:abstractNumId w:val="5"/>
  </w:num>
  <w:num w:numId="35">
    <w:abstractNumId w:val="23"/>
  </w:num>
  <w:num w:numId="36">
    <w:abstractNumId w:val="11"/>
  </w:num>
  <w:num w:numId="37">
    <w:abstractNumId w:val="19"/>
  </w:num>
  <w:num w:numId="3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gendaText" w:val="Transport and Urban Development Committee"/>
    <w:docVar w:name="dvAorAnBeforeOrdinaryText" w:val="a"/>
    <w:docVar w:name="dvAttachmentsExcludedFromAgenda" w:val="True"/>
    <w:docVar w:name="dvAuthors" w:val=" "/>
    <w:docVar w:name="dvChairmansLayout" w:val="False"/>
    <w:docVar w:name="dvClosedOnly" w:val="False"/>
    <w:docVar w:name="dvCommittee" w:val=" "/>
    <w:docVar w:name="dvCommitteeEmailAddress" w:val=" "/>
    <w:docVar w:name="dvCommitteeID" w:val="8"/>
    <w:docVar w:name="dvCommitteeName" w:val="Transport and Urban Development Committee"/>
    <w:docVar w:name="dvCommitteePhoneNumber" w:val=" "/>
    <w:docVar w:name="dvCommitteeQuorum" w:val="10"/>
    <w:docVar w:name="dvCommitteeText" w:val="Transport and Urban Development Committee"/>
    <w:docVar w:name="dvCouncillorsLoaded" w:val="0"/>
    <w:docVar w:name="dvCoverText" w:val="Agenda"/>
    <w:docVar w:name="dvDateLastMeeting" w:val="21/05/2015"/>
    <w:docVar w:name="dvDateMeeting" w:val="25/06/2015"/>
    <w:docVar w:name="dvDateMeetingFormatted" w:val=" "/>
    <w:docVar w:name="dvDateNextMeeting" w:val="5/08/2015"/>
    <w:docVar w:name="dvDocumentChanged" w:val="1"/>
    <w:docVar w:name="dvDoNotCheckIn" w:val="0"/>
    <w:docVar w:name="dvEDMSContainerID" w:val=" "/>
    <w:docVar w:name="dvEDRMSDestinationFolderId" w:val=" "/>
    <w:docVar w:name="dvFileName" w:val="TUD_20150625_AGN_2795_AT.DOCX"/>
    <w:docVar w:name="dvFileNamed" w:val="1"/>
    <w:docVar w:name="dvFileNumber" w:val=" "/>
    <w:docVar w:name="dvForceRevision" w:val="0"/>
    <w:docVar w:name="dvFullFilePath" w:val="\\wcc\dfs\apps\infocouncil\Documents\Transport and Urban Development\Agendas\TUD_20150625_AGN_2795_AT.DOCX"/>
    <w:docVar w:name="dvIncludeAttachments" w:val="True"/>
    <w:docVar w:name="dvItemNumberMasked" w:val=" "/>
    <w:docVar w:name="dvLateAll" w:val="True"/>
    <w:docVar w:name="dvLateReportId" w:val=" "/>
    <w:docVar w:name="dvLateReportItemNumber" w:val="0"/>
    <w:docVar w:name="dvLateStartingPageNumber" w:val="1"/>
    <w:docVar w:name="dvLocation" w:val="Committee Room 1_x000d__x000a_Ground Floor, Council Offices_x000d__x000a_101 Wakefield Street_x000d__x000a_Wellington"/>
    <w:docVar w:name="dvLocationLastMeeting" w:val="Committee Room 1_x000d__x000a_Ground Floor, Council Offices_x000d__x000a_101 Wakefield Street_x000d__x000a_Wellington"/>
    <w:docVar w:name="dvLocationLastMeetingWithCommas" w:val="Committee Room 1, Ground Floor, Council Offices, 101 Wakefield Street, Wellington"/>
    <w:docVar w:name="dvLocationLastMeetingWithSoftCarriageReturns" w:val="Committee Room 1_x000b_Ground Floor, Council Offices_x000b_101 Wakefield Street_x000b_Wellington"/>
    <w:docVar w:name="dvLocationNextMeeting" w:val="Committee Room 1_x000d__x000a_Ground Floor, Council Offices_x000d__x000a_101 Wakefield Street_x000d__x000a_Wellington"/>
    <w:docVar w:name="dvLocationNextMeetingWithCommas" w:val="Committee Room 1, Ground Floor, Council Offices, 101 Wakefield Street, Wellington"/>
    <w:docVar w:name="dvLocationNextMeetingWithSoftCarriageReturns" w:val="Committee Room 1_x000b_Ground Floor, Council Offices_x000b_101 Wakefield Street_x000b_Wellington"/>
    <w:docVar w:name="dvLocationWithCommas" w:val="Committee Room 1, Ground Floor, Council Offices, 101 Wakefield Street, Wellington"/>
    <w:docVar w:name="dvLocationWithSoftCarriageReturns" w:val="Committee Room 1_x000b_Ground Floor, Council Offices_x000b_101 Wakefield Street_x000b_Wellington"/>
    <w:docVar w:name="dvMeetingNumber" w:val="4"/>
    <w:docVar w:name="dvMeetingScheduleId" w:val="2795"/>
    <w:docVar w:name="dvMeetingSheduleID" w:val="2795"/>
    <w:docVar w:name="dvNameText" w:val="Ordinary Meeting"/>
    <w:docVar w:name="dvNewDoc" w:val="1"/>
    <w:docVar w:name="dvNoticeOfMeetingText" w:val="Transport and Urban Development Committee"/>
    <w:docVar w:name="dvPaperId" w:val="2105"/>
    <w:docVar w:name="dvPaperText" w:val="Agenda"/>
    <w:docVar w:name="dvPaperType" w:val="Agenda"/>
    <w:docVar w:name="dvPEText" w:val="Unconfirmed minutes of the Transport and Urban Development Committee 25/06/2015"/>
    <w:docVar w:name="dvPEWord" w:val=" "/>
    <w:docVar w:name="dvPlansAttachments" w:val="False"/>
    <w:docVar w:name="dvPreventEDMSFormFromDisplaying" w:val="0"/>
    <w:docVar w:name="dvProForma" w:val="False"/>
    <w:docVar w:name="dvReportFrom" w:val="Chief Asset Officer"/>
    <w:docVar w:name="dvReportName" w:val="ITEM 4/15 Traffic Resolutions"/>
    <w:docVar w:name="dvReportNumber" w:val="3"/>
    <w:docVar w:name="dvReportTo" w:val="General Manager"/>
    <w:docVar w:name="dvSignerName" w:val=" "/>
    <w:docVar w:name="dvSignerTitle" w:val=" "/>
    <w:docVar w:name="dvSpecial" w:val="False"/>
    <w:docVar w:name="dvSubjectWithSoftReturns" w:val=" "/>
    <w:docVar w:name="dvSupplementary" w:val="False"/>
    <w:docVar w:name="dvSupWord" w:val=" "/>
    <w:docVar w:name="dvTimeLastMeeting" w:val="9.15am"/>
    <w:docVar w:name="dvTimeMeeting" w:val=" "/>
    <w:docVar w:name="dvTimeNextMeeting" w:val=" "/>
    <w:docVar w:name="dvUpdateDatabase" w:val="0"/>
    <w:docVar w:name="dvUtility" w:val="0"/>
  </w:docVars>
  <w:rsids>
    <w:rsidRoot w:val="00CA2D89"/>
    <w:rsid w:val="000254D8"/>
    <w:rsid w:val="000320CA"/>
    <w:rsid w:val="00032B48"/>
    <w:rsid w:val="00047D8B"/>
    <w:rsid w:val="0005444E"/>
    <w:rsid w:val="00063DF1"/>
    <w:rsid w:val="00065BD1"/>
    <w:rsid w:val="00066E06"/>
    <w:rsid w:val="00077000"/>
    <w:rsid w:val="00092798"/>
    <w:rsid w:val="000A2BEE"/>
    <w:rsid w:val="000C0937"/>
    <w:rsid w:val="000C0FCF"/>
    <w:rsid w:val="000C117D"/>
    <w:rsid w:val="000C3679"/>
    <w:rsid w:val="000C5227"/>
    <w:rsid w:val="000C52BE"/>
    <w:rsid w:val="000E2FB2"/>
    <w:rsid w:val="000F42D3"/>
    <w:rsid w:val="00110950"/>
    <w:rsid w:val="0012348D"/>
    <w:rsid w:val="00123C1C"/>
    <w:rsid w:val="00126627"/>
    <w:rsid w:val="001331BA"/>
    <w:rsid w:val="00141318"/>
    <w:rsid w:val="00143717"/>
    <w:rsid w:val="00151409"/>
    <w:rsid w:val="00182BB6"/>
    <w:rsid w:val="00183A9D"/>
    <w:rsid w:val="00186E33"/>
    <w:rsid w:val="001A543E"/>
    <w:rsid w:val="001B01CB"/>
    <w:rsid w:val="001B7ED3"/>
    <w:rsid w:val="001C64F2"/>
    <w:rsid w:val="001D164B"/>
    <w:rsid w:val="001E7EDA"/>
    <w:rsid w:val="002172BE"/>
    <w:rsid w:val="00220903"/>
    <w:rsid w:val="00226569"/>
    <w:rsid w:val="00230C86"/>
    <w:rsid w:val="00233202"/>
    <w:rsid w:val="00236958"/>
    <w:rsid w:val="00242498"/>
    <w:rsid w:val="00242920"/>
    <w:rsid w:val="002820AF"/>
    <w:rsid w:val="00287637"/>
    <w:rsid w:val="002A0F5B"/>
    <w:rsid w:val="0030160F"/>
    <w:rsid w:val="0030472D"/>
    <w:rsid w:val="0032358F"/>
    <w:rsid w:val="00326129"/>
    <w:rsid w:val="00341FEF"/>
    <w:rsid w:val="00344FCA"/>
    <w:rsid w:val="003457B0"/>
    <w:rsid w:val="00347822"/>
    <w:rsid w:val="00352EB2"/>
    <w:rsid w:val="003624EA"/>
    <w:rsid w:val="00370399"/>
    <w:rsid w:val="00373FFF"/>
    <w:rsid w:val="00376ECE"/>
    <w:rsid w:val="003F0D06"/>
    <w:rsid w:val="003F4895"/>
    <w:rsid w:val="003F64B1"/>
    <w:rsid w:val="00403D9D"/>
    <w:rsid w:val="00422E0C"/>
    <w:rsid w:val="0043208C"/>
    <w:rsid w:val="00435A62"/>
    <w:rsid w:val="00446B86"/>
    <w:rsid w:val="0045033C"/>
    <w:rsid w:val="00452603"/>
    <w:rsid w:val="00471DFA"/>
    <w:rsid w:val="0047347B"/>
    <w:rsid w:val="00492B0F"/>
    <w:rsid w:val="004A52EB"/>
    <w:rsid w:val="004A78A2"/>
    <w:rsid w:val="004B09DD"/>
    <w:rsid w:val="004B597E"/>
    <w:rsid w:val="004C495D"/>
    <w:rsid w:val="004C7E33"/>
    <w:rsid w:val="004D3361"/>
    <w:rsid w:val="004D5210"/>
    <w:rsid w:val="004D608E"/>
    <w:rsid w:val="004E27A6"/>
    <w:rsid w:val="004F0E49"/>
    <w:rsid w:val="005028D0"/>
    <w:rsid w:val="0050653F"/>
    <w:rsid w:val="005330A2"/>
    <w:rsid w:val="005349CB"/>
    <w:rsid w:val="005367A4"/>
    <w:rsid w:val="00546A97"/>
    <w:rsid w:val="00566F54"/>
    <w:rsid w:val="005718AB"/>
    <w:rsid w:val="005832F1"/>
    <w:rsid w:val="005977FC"/>
    <w:rsid w:val="00597904"/>
    <w:rsid w:val="005A25D3"/>
    <w:rsid w:val="005D593F"/>
    <w:rsid w:val="005D6F5E"/>
    <w:rsid w:val="005E063D"/>
    <w:rsid w:val="005E0D94"/>
    <w:rsid w:val="0060023A"/>
    <w:rsid w:val="00605C70"/>
    <w:rsid w:val="0061699D"/>
    <w:rsid w:val="00634FBA"/>
    <w:rsid w:val="00646B82"/>
    <w:rsid w:val="00672DEF"/>
    <w:rsid w:val="0067382A"/>
    <w:rsid w:val="0069029E"/>
    <w:rsid w:val="006950B4"/>
    <w:rsid w:val="006A7306"/>
    <w:rsid w:val="006E36FD"/>
    <w:rsid w:val="006E40E6"/>
    <w:rsid w:val="006F726B"/>
    <w:rsid w:val="0070640A"/>
    <w:rsid w:val="00711635"/>
    <w:rsid w:val="00731AAA"/>
    <w:rsid w:val="00740F70"/>
    <w:rsid w:val="00742F05"/>
    <w:rsid w:val="00747DC4"/>
    <w:rsid w:val="00751094"/>
    <w:rsid w:val="0075227D"/>
    <w:rsid w:val="0076328D"/>
    <w:rsid w:val="00765FE5"/>
    <w:rsid w:val="00767877"/>
    <w:rsid w:val="00773ACF"/>
    <w:rsid w:val="007A44FA"/>
    <w:rsid w:val="007A4708"/>
    <w:rsid w:val="007B2830"/>
    <w:rsid w:val="007C6D57"/>
    <w:rsid w:val="007C731D"/>
    <w:rsid w:val="007E03DD"/>
    <w:rsid w:val="007E70C4"/>
    <w:rsid w:val="00801AD7"/>
    <w:rsid w:val="0083340C"/>
    <w:rsid w:val="008372BE"/>
    <w:rsid w:val="00841F6E"/>
    <w:rsid w:val="00856E92"/>
    <w:rsid w:val="00861BC4"/>
    <w:rsid w:val="00862939"/>
    <w:rsid w:val="00872D9E"/>
    <w:rsid w:val="00874F80"/>
    <w:rsid w:val="00880C1A"/>
    <w:rsid w:val="00887198"/>
    <w:rsid w:val="00890767"/>
    <w:rsid w:val="00896B66"/>
    <w:rsid w:val="008D2578"/>
    <w:rsid w:val="008D693D"/>
    <w:rsid w:val="008E7456"/>
    <w:rsid w:val="008F3E31"/>
    <w:rsid w:val="009116C1"/>
    <w:rsid w:val="00911CA4"/>
    <w:rsid w:val="00916528"/>
    <w:rsid w:val="00925D73"/>
    <w:rsid w:val="0094179E"/>
    <w:rsid w:val="00942A4F"/>
    <w:rsid w:val="00950C2A"/>
    <w:rsid w:val="00962377"/>
    <w:rsid w:val="00963EC8"/>
    <w:rsid w:val="00977D15"/>
    <w:rsid w:val="00980863"/>
    <w:rsid w:val="00985C29"/>
    <w:rsid w:val="00990B72"/>
    <w:rsid w:val="009A6D3C"/>
    <w:rsid w:val="009B3E1B"/>
    <w:rsid w:val="009B783C"/>
    <w:rsid w:val="009C0FDA"/>
    <w:rsid w:val="009C3482"/>
    <w:rsid w:val="009D186C"/>
    <w:rsid w:val="009D5276"/>
    <w:rsid w:val="009E0D06"/>
    <w:rsid w:val="009F350A"/>
    <w:rsid w:val="009F60A0"/>
    <w:rsid w:val="00A1120B"/>
    <w:rsid w:val="00A21D4A"/>
    <w:rsid w:val="00A26AE2"/>
    <w:rsid w:val="00A557AB"/>
    <w:rsid w:val="00A56350"/>
    <w:rsid w:val="00A74718"/>
    <w:rsid w:val="00A74EE8"/>
    <w:rsid w:val="00A9679C"/>
    <w:rsid w:val="00AA5047"/>
    <w:rsid w:val="00AA66F9"/>
    <w:rsid w:val="00AB7F2A"/>
    <w:rsid w:val="00AD46BD"/>
    <w:rsid w:val="00AD496D"/>
    <w:rsid w:val="00AE4B09"/>
    <w:rsid w:val="00AF0E4A"/>
    <w:rsid w:val="00AF13F5"/>
    <w:rsid w:val="00AF490F"/>
    <w:rsid w:val="00B130CB"/>
    <w:rsid w:val="00B6797B"/>
    <w:rsid w:val="00B82B68"/>
    <w:rsid w:val="00B87393"/>
    <w:rsid w:val="00BA328F"/>
    <w:rsid w:val="00BB0EA1"/>
    <w:rsid w:val="00BD0325"/>
    <w:rsid w:val="00BD4ACD"/>
    <w:rsid w:val="00C03523"/>
    <w:rsid w:val="00C1439D"/>
    <w:rsid w:val="00C16AA4"/>
    <w:rsid w:val="00C221A2"/>
    <w:rsid w:val="00C24D5B"/>
    <w:rsid w:val="00C31546"/>
    <w:rsid w:val="00C359DE"/>
    <w:rsid w:val="00C52E92"/>
    <w:rsid w:val="00C54D81"/>
    <w:rsid w:val="00C6078D"/>
    <w:rsid w:val="00C73B39"/>
    <w:rsid w:val="00C77DA8"/>
    <w:rsid w:val="00C859F5"/>
    <w:rsid w:val="00C91A2E"/>
    <w:rsid w:val="00CA2D89"/>
    <w:rsid w:val="00CB0C8D"/>
    <w:rsid w:val="00CC0561"/>
    <w:rsid w:val="00CE0811"/>
    <w:rsid w:val="00CE3AE0"/>
    <w:rsid w:val="00CF3387"/>
    <w:rsid w:val="00D020E2"/>
    <w:rsid w:val="00D038C6"/>
    <w:rsid w:val="00D139E5"/>
    <w:rsid w:val="00D202F5"/>
    <w:rsid w:val="00D2233D"/>
    <w:rsid w:val="00D60164"/>
    <w:rsid w:val="00D649E9"/>
    <w:rsid w:val="00D74A5F"/>
    <w:rsid w:val="00D87967"/>
    <w:rsid w:val="00D92072"/>
    <w:rsid w:val="00D97C02"/>
    <w:rsid w:val="00DA1A02"/>
    <w:rsid w:val="00DB1A9B"/>
    <w:rsid w:val="00DB7C53"/>
    <w:rsid w:val="00DC1696"/>
    <w:rsid w:val="00DC48C6"/>
    <w:rsid w:val="00DD724D"/>
    <w:rsid w:val="00DD7D80"/>
    <w:rsid w:val="00DE2EE0"/>
    <w:rsid w:val="00DF1DFD"/>
    <w:rsid w:val="00DF645D"/>
    <w:rsid w:val="00E001EA"/>
    <w:rsid w:val="00E0426C"/>
    <w:rsid w:val="00E14715"/>
    <w:rsid w:val="00E25683"/>
    <w:rsid w:val="00E27037"/>
    <w:rsid w:val="00E31AC1"/>
    <w:rsid w:val="00E361B4"/>
    <w:rsid w:val="00E4769F"/>
    <w:rsid w:val="00E503B8"/>
    <w:rsid w:val="00E64D31"/>
    <w:rsid w:val="00E738DB"/>
    <w:rsid w:val="00E77B66"/>
    <w:rsid w:val="00E8793D"/>
    <w:rsid w:val="00EA5BA5"/>
    <w:rsid w:val="00EB676E"/>
    <w:rsid w:val="00EB6B4F"/>
    <w:rsid w:val="00ED2383"/>
    <w:rsid w:val="00ED77DA"/>
    <w:rsid w:val="00ED7C37"/>
    <w:rsid w:val="00EF210A"/>
    <w:rsid w:val="00EF3E58"/>
    <w:rsid w:val="00EF4F5D"/>
    <w:rsid w:val="00EF6770"/>
    <w:rsid w:val="00F05A05"/>
    <w:rsid w:val="00F105DC"/>
    <w:rsid w:val="00F2515B"/>
    <w:rsid w:val="00F25582"/>
    <w:rsid w:val="00F61276"/>
    <w:rsid w:val="00F650D9"/>
    <w:rsid w:val="00F760F0"/>
    <w:rsid w:val="00F803DA"/>
    <w:rsid w:val="00F826C7"/>
    <w:rsid w:val="00F854F4"/>
    <w:rsid w:val="00FA20A6"/>
    <w:rsid w:val="00FA55A5"/>
    <w:rsid w:val="00FB09DC"/>
    <w:rsid w:val="00FB6578"/>
    <w:rsid w:val="00FB7AC6"/>
    <w:rsid w:val="00FB7C32"/>
    <w:rsid w:val="00FE03F5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uiPriority="0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7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798"/>
    <w:pPr>
      <w:outlineLvl w:val="0"/>
    </w:pPr>
    <w:rPr>
      <w:rFonts w:ascii="Century Gothic" w:eastAsia="Times New Roman" w:hAnsi="Century Gothic"/>
      <w:b/>
      <w:caps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9DD"/>
    <w:pPr>
      <w:spacing w:before="240"/>
      <w:jc w:val="both"/>
      <w:outlineLvl w:val="1"/>
    </w:pPr>
    <w:rPr>
      <w:rFonts w:ascii="Century Gothic" w:hAnsi="Century Gothic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97B"/>
    <w:pPr>
      <w:spacing w:before="120"/>
      <w:outlineLvl w:val="2"/>
    </w:pPr>
    <w:rPr>
      <w:rFonts w:eastAsia="Times New Roman"/>
      <w:bCs/>
      <w:iCs/>
      <w:kern w:val="32"/>
      <w:sz w:val="24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7E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0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958"/>
  </w:style>
  <w:style w:type="paragraph" w:styleId="Footer">
    <w:name w:val="footer"/>
    <w:basedOn w:val="Normal"/>
    <w:link w:val="FooterChar"/>
    <w:uiPriority w:val="99"/>
    <w:unhideWhenUsed/>
    <w:rsid w:val="00236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958"/>
  </w:style>
  <w:style w:type="character" w:styleId="PageNumber">
    <w:name w:val="page number"/>
    <w:basedOn w:val="DefaultParagraphFont"/>
    <w:rsid w:val="00236958"/>
  </w:style>
  <w:style w:type="paragraph" w:styleId="BalloonText">
    <w:name w:val="Balloon Text"/>
    <w:basedOn w:val="Normal"/>
    <w:link w:val="BalloonTextChar"/>
    <w:uiPriority w:val="99"/>
    <w:semiHidden/>
    <w:unhideWhenUsed/>
    <w:rsid w:val="00473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B"/>
    <w:rPr>
      <w:rFonts w:ascii="Tahoma" w:hAnsi="Tahoma" w:cs="Tahoma"/>
      <w:sz w:val="16"/>
      <w:szCs w:val="16"/>
    </w:rPr>
  </w:style>
  <w:style w:type="numbering" w:customStyle="1" w:styleId="WellingtonNumberandLetterlist">
    <w:name w:val="Wellington Number and Letter list"/>
    <w:uiPriority w:val="99"/>
    <w:rsid w:val="00446B86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92798"/>
    <w:rPr>
      <w:rFonts w:ascii="Century Gothic" w:eastAsia="Times New Roman" w:hAnsi="Century Gothic"/>
      <w:b/>
      <w:caps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B09DD"/>
    <w:rPr>
      <w:rFonts w:ascii="Century Gothic" w:hAnsi="Century Gothic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0F5B"/>
    <w:rPr>
      <w:rFonts w:ascii="Arial" w:eastAsia="Times New Roman" w:hAnsi="Arial"/>
      <w:bCs/>
      <w:iCs/>
      <w:kern w:val="32"/>
      <w:sz w:val="24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1E7E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0D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A0F5B"/>
    <w:rPr>
      <w:b/>
      <w:bCs/>
      <w:i/>
      <w:iCs/>
      <w:color w:val="4F81BD" w:themeColor="accent1"/>
    </w:rPr>
  </w:style>
  <w:style w:type="paragraph" w:styleId="ListBullet">
    <w:name w:val="List Bullet"/>
    <w:basedOn w:val="Normal"/>
    <w:uiPriority w:val="99"/>
    <w:unhideWhenUsed/>
    <w:qFormat/>
    <w:rsid w:val="00E4769F"/>
    <w:pPr>
      <w:numPr>
        <w:numId w:val="7"/>
      </w:numPr>
      <w:contextualSpacing/>
    </w:pPr>
  </w:style>
  <w:style w:type="paragraph" w:styleId="ListNumber">
    <w:name w:val="List Number"/>
    <w:basedOn w:val="Heading1"/>
    <w:uiPriority w:val="99"/>
    <w:unhideWhenUsed/>
    <w:qFormat/>
    <w:rsid w:val="004B597E"/>
    <w:pPr>
      <w:numPr>
        <w:numId w:val="21"/>
      </w:numPr>
      <w:spacing w:before="120"/>
    </w:pPr>
    <w:rPr>
      <w:rFonts w:ascii="Arial" w:hAnsi="Arial"/>
      <w:b w:val="0"/>
      <w:caps w:val="0"/>
      <w:sz w:val="22"/>
    </w:rPr>
  </w:style>
  <w:style w:type="paragraph" w:styleId="ListNumber3">
    <w:name w:val="List Number 3"/>
    <w:uiPriority w:val="99"/>
    <w:unhideWhenUsed/>
    <w:rsid w:val="007C731D"/>
    <w:pPr>
      <w:numPr>
        <w:ilvl w:val="2"/>
        <w:numId w:val="22"/>
      </w:numPr>
    </w:pPr>
    <w:rPr>
      <w:rFonts w:ascii="Arial" w:hAnsi="Arial"/>
      <w:sz w:val="22"/>
      <w:szCs w:val="22"/>
    </w:rPr>
  </w:style>
  <w:style w:type="paragraph" w:styleId="ListNumber4">
    <w:name w:val="List Number 4"/>
    <w:uiPriority w:val="99"/>
    <w:unhideWhenUsed/>
    <w:rsid w:val="00841F6E"/>
    <w:pPr>
      <w:numPr>
        <w:ilvl w:val="3"/>
        <w:numId w:val="2"/>
      </w:numPr>
      <w:spacing w:after="120"/>
    </w:pPr>
    <w:rPr>
      <w:rFonts w:ascii="Arial" w:hAnsi="Arial"/>
      <w:sz w:val="22"/>
      <w:szCs w:val="22"/>
    </w:rPr>
  </w:style>
  <w:style w:type="paragraph" w:styleId="ListNumber2">
    <w:name w:val="List Number 2"/>
    <w:uiPriority w:val="99"/>
    <w:unhideWhenUsed/>
    <w:rsid w:val="007C731D"/>
    <w:pPr>
      <w:numPr>
        <w:ilvl w:val="1"/>
        <w:numId w:val="22"/>
      </w:numPr>
      <w:contextualSpacing/>
    </w:pPr>
    <w:rPr>
      <w:rFonts w:ascii="Arial" w:hAnsi="Arial"/>
      <w:sz w:val="22"/>
      <w:szCs w:val="22"/>
    </w:rPr>
  </w:style>
  <w:style w:type="paragraph" w:styleId="ListContinue">
    <w:name w:val="List Continue"/>
    <w:basedOn w:val="ListNumber"/>
    <w:uiPriority w:val="99"/>
    <w:unhideWhenUsed/>
    <w:rsid w:val="00FB09DC"/>
    <w:pPr>
      <w:numPr>
        <w:numId w:val="17"/>
      </w:numPr>
    </w:pPr>
  </w:style>
  <w:style w:type="paragraph" w:styleId="BodyText">
    <w:name w:val="Body Text"/>
    <w:basedOn w:val="Normal"/>
    <w:link w:val="BodyTextChar"/>
    <w:uiPriority w:val="99"/>
    <w:unhideWhenUsed/>
    <w:rsid w:val="006002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023A"/>
    <w:rPr>
      <w:rFonts w:ascii="Arial" w:hAnsi="Arial"/>
      <w:sz w:val="22"/>
      <w:szCs w:val="22"/>
    </w:rPr>
  </w:style>
  <w:style w:type="paragraph" w:customStyle="1" w:styleId="Enclosure">
    <w:name w:val="Enclosure"/>
    <w:basedOn w:val="Normal"/>
    <w:rsid w:val="0060023A"/>
  </w:style>
  <w:style w:type="paragraph" w:styleId="List2">
    <w:name w:val="List 2"/>
    <w:basedOn w:val="Normal"/>
    <w:uiPriority w:val="99"/>
    <w:unhideWhenUsed/>
    <w:rsid w:val="0060023A"/>
    <w:pPr>
      <w:ind w:left="566" w:hanging="283"/>
      <w:contextualSpacing/>
    </w:pPr>
  </w:style>
  <w:style w:type="paragraph" w:styleId="ListParagraph">
    <w:name w:val="List Paragraph"/>
    <w:basedOn w:val="Normal"/>
    <w:uiPriority w:val="34"/>
    <w:qFormat/>
    <w:rsid w:val="0060023A"/>
    <w:pPr>
      <w:ind w:left="720"/>
      <w:contextualSpacing/>
    </w:pPr>
  </w:style>
  <w:style w:type="numbering" w:customStyle="1" w:styleId="ReportHeadings1">
    <w:name w:val="Report Headings1"/>
    <w:uiPriority w:val="99"/>
    <w:rsid w:val="0060023A"/>
  </w:style>
  <w:style w:type="table" w:styleId="TableGrid">
    <w:name w:val="Table Grid"/>
    <w:basedOn w:val="TableNormal"/>
    <w:uiPriority w:val="59"/>
    <w:rsid w:val="00E6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ellingtomNumberandBulletlist">
    <w:name w:val="Wellingtom Number and Bullet list"/>
    <w:basedOn w:val="NoList"/>
    <w:uiPriority w:val="99"/>
    <w:rsid w:val="00FB09DC"/>
    <w:pPr>
      <w:numPr>
        <w:numId w:val="5"/>
      </w:numPr>
    </w:pPr>
  </w:style>
  <w:style w:type="numbering" w:customStyle="1" w:styleId="WellingtonBulletlist">
    <w:name w:val="Wellington Bullet list"/>
    <w:basedOn w:val="NoList"/>
    <w:uiPriority w:val="99"/>
    <w:rsid w:val="00E4769F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FB09DC"/>
    <w:pPr>
      <w:numPr>
        <w:ilvl w:val="1"/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rsid w:val="00FB09DC"/>
    <w:pPr>
      <w:numPr>
        <w:ilvl w:val="2"/>
        <w:numId w:val="17"/>
      </w:numPr>
      <w:contextualSpacing/>
    </w:pPr>
  </w:style>
  <w:style w:type="numbering" w:customStyle="1" w:styleId="WellingtonRecommendationlist">
    <w:name w:val="Wellington Recommendation list"/>
    <w:basedOn w:val="NoList"/>
    <w:uiPriority w:val="99"/>
    <w:rsid w:val="007C731D"/>
    <w:pPr>
      <w:numPr>
        <w:numId w:val="18"/>
      </w:numPr>
    </w:pPr>
  </w:style>
  <w:style w:type="paragraph" w:customStyle="1" w:styleId="InfocouncilListNumber">
    <w:name w:val="Infocouncil List Number"/>
    <w:qFormat/>
    <w:rsid w:val="007C731D"/>
    <w:pPr>
      <w:numPr>
        <w:numId w:val="22"/>
      </w:numPr>
      <w:spacing w:before="120"/>
    </w:pPr>
    <w:rPr>
      <w:rFonts w:ascii="Arial" w:eastAsia="Times New Roman" w:hAnsi="Arial"/>
      <w:sz w:val="22"/>
      <w:szCs w:val="32"/>
      <w:lang w:val="en-AU"/>
    </w:rPr>
  </w:style>
  <w:style w:type="paragraph" w:customStyle="1" w:styleId="ICHeading1">
    <w:name w:val="IC Heading 1"/>
    <w:basedOn w:val="Normal"/>
    <w:qFormat/>
    <w:rsid w:val="004C7E33"/>
    <w:pPr>
      <w:outlineLvl w:val="0"/>
    </w:pPr>
    <w:rPr>
      <w:rFonts w:ascii="Century Gothic" w:eastAsia="Times New Roman" w:hAnsi="Century Gothic"/>
      <w:b/>
      <w:caps/>
      <w:sz w:val="32"/>
      <w:szCs w:val="32"/>
      <w:lang w:val="en-AU"/>
    </w:rPr>
  </w:style>
  <w:style w:type="paragraph" w:customStyle="1" w:styleId="ICHeading2">
    <w:name w:val="IC Heading 2"/>
    <w:basedOn w:val="Normal"/>
    <w:qFormat/>
    <w:rsid w:val="004C7E33"/>
    <w:pPr>
      <w:spacing w:before="240"/>
      <w:jc w:val="both"/>
      <w:outlineLvl w:val="1"/>
    </w:pPr>
    <w:rPr>
      <w:rFonts w:ascii="Century Gothic" w:hAnsi="Century Gothic"/>
      <w:b/>
      <w:sz w:val="28"/>
      <w:szCs w:val="28"/>
    </w:rPr>
  </w:style>
  <w:style w:type="paragraph" w:customStyle="1" w:styleId="ICHeading3">
    <w:name w:val="IC Heading 3"/>
    <w:basedOn w:val="Normal"/>
    <w:qFormat/>
    <w:rsid w:val="004C7E33"/>
    <w:pPr>
      <w:spacing w:before="120"/>
      <w:outlineLvl w:val="2"/>
    </w:pPr>
    <w:rPr>
      <w:rFonts w:eastAsia="Times New Roman"/>
      <w:bCs/>
      <w:iCs/>
      <w:kern w:val="32"/>
      <w:sz w:val="24"/>
      <w:szCs w:val="26"/>
      <w:lang w:val="en-AU"/>
    </w:rPr>
  </w:style>
  <w:style w:type="numbering" w:customStyle="1" w:styleId="Recommendation">
    <w:name w:val="Recommendation"/>
    <w:uiPriority w:val="99"/>
    <w:rsid w:val="00DB1A9B"/>
    <w:pPr>
      <w:numPr>
        <w:numId w:val="26"/>
      </w:numPr>
    </w:pPr>
  </w:style>
  <w:style w:type="numbering" w:customStyle="1" w:styleId="FrankstonReportStyle">
    <w:name w:val="Frankston Report Style"/>
    <w:uiPriority w:val="99"/>
    <w:rsid w:val="00DB1A9B"/>
    <w:pPr>
      <w:numPr>
        <w:numId w:val="27"/>
      </w:numPr>
    </w:pPr>
  </w:style>
  <w:style w:type="paragraph" w:customStyle="1" w:styleId="PFBulletMargin">
    <w:name w:val="PF Bullet Margin"/>
    <w:basedOn w:val="Normal"/>
    <w:rsid w:val="00DB1A9B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924" w:hanging="924"/>
    </w:pPr>
    <w:rPr>
      <w:rFonts w:eastAsia="Times New Roman"/>
      <w:color w:val="000000"/>
      <w:sz w:val="24"/>
      <w:szCs w:val="20"/>
      <w:lang w:val="en-AU"/>
    </w:rPr>
  </w:style>
  <w:style w:type="numbering" w:customStyle="1" w:styleId="Recommendation1">
    <w:name w:val="Recommendation1"/>
    <w:uiPriority w:val="99"/>
    <w:rsid w:val="00DB1A9B"/>
  </w:style>
  <w:style w:type="paragraph" w:customStyle="1" w:styleId="ICTOC1">
    <w:name w:val="IC_TOC_1"/>
    <w:basedOn w:val="Normal"/>
    <w:rsid w:val="00DB1A9B"/>
    <w:pPr>
      <w:tabs>
        <w:tab w:val="left" w:pos="567"/>
      </w:tabs>
      <w:ind w:left="567" w:hanging="567"/>
    </w:pPr>
    <w:rPr>
      <w:rFonts w:ascii="Century Gothic" w:hAnsi="Century Gothic" w:cs="Arial"/>
      <w:b/>
      <w:sz w:val="28"/>
      <w:szCs w:val="28"/>
      <w:lang w:val="en-GB" w:eastAsia="en-GB"/>
    </w:rPr>
  </w:style>
  <w:style w:type="paragraph" w:customStyle="1" w:styleId="ICTOC2">
    <w:name w:val="IC_TOC_2"/>
    <w:basedOn w:val="Normal"/>
    <w:link w:val="ICTOC2Char"/>
    <w:autoRedefine/>
    <w:rsid w:val="00DB1A9B"/>
    <w:pPr>
      <w:tabs>
        <w:tab w:val="left" w:pos="567"/>
      </w:tabs>
      <w:autoSpaceDE w:val="0"/>
      <w:autoSpaceDN w:val="0"/>
      <w:adjustRightInd w:val="0"/>
      <w:ind w:left="567" w:hanging="567"/>
    </w:pPr>
    <w:rPr>
      <w:rFonts w:ascii="Century Gothic" w:hAnsi="Century Gothic" w:cs="Century Gothic,Bold"/>
      <w:b/>
      <w:bCs/>
      <w:lang w:val="en-GB" w:eastAsia="en-GB"/>
    </w:rPr>
  </w:style>
  <w:style w:type="character" w:customStyle="1" w:styleId="ICTOC2Char">
    <w:name w:val="IC_TOC_2 Char"/>
    <w:link w:val="ICTOC2"/>
    <w:locked/>
    <w:rsid w:val="00DB1A9B"/>
    <w:rPr>
      <w:rFonts w:ascii="Century Gothic" w:hAnsi="Century Gothic" w:cs="Century Gothic,Bold"/>
      <w:b/>
      <w:bCs/>
      <w:sz w:val="22"/>
      <w:szCs w:val="22"/>
      <w:lang w:val="en-GB" w:eastAsia="en-GB"/>
    </w:rPr>
  </w:style>
  <w:style w:type="paragraph" w:customStyle="1" w:styleId="Default">
    <w:name w:val="Default"/>
    <w:rsid w:val="00D038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qFormat="1"/>
    <w:lsdException w:name="page number" w:uiPriority="0"/>
    <w:lsdException w:name="List Bullet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7E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2798"/>
    <w:pPr>
      <w:outlineLvl w:val="0"/>
    </w:pPr>
    <w:rPr>
      <w:rFonts w:ascii="Century Gothic" w:eastAsia="Times New Roman" w:hAnsi="Century Gothic"/>
      <w:b/>
      <w:caps/>
      <w:sz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9DD"/>
    <w:pPr>
      <w:spacing w:before="240"/>
      <w:jc w:val="both"/>
      <w:outlineLvl w:val="1"/>
    </w:pPr>
    <w:rPr>
      <w:rFonts w:ascii="Century Gothic" w:hAnsi="Century Gothic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797B"/>
    <w:pPr>
      <w:spacing w:before="120"/>
      <w:outlineLvl w:val="2"/>
    </w:pPr>
    <w:rPr>
      <w:rFonts w:eastAsia="Times New Roman"/>
      <w:bCs/>
      <w:iCs/>
      <w:kern w:val="32"/>
      <w:sz w:val="24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7E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50D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69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958"/>
  </w:style>
  <w:style w:type="paragraph" w:styleId="Footer">
    <w:name w:val="footer"/>
    <w:basedOn w:val="Normal"/>
    <w:link w:val="FooterChar"/>
    <w:uiPriority w:val="99"/>
    <w:unhideWhenUsed/>
    <w:rsid w:val="002369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958"/>
  </w:style>
  <w:style w:type="character" w:styleId="PageNumber">
    <w:name w:val="page number"/>
    <w:basedOn w:val="DefaultParagraphFont"/>
    <w:rsid w:val="00236958"/>
  </w:style>
  <w:style w:type="paragraph" w:styleId="BalloonText">
    <w:name w:val="Balloon Text"/>
    <w:basedOn w:val="Normal"/>
    <w:link w:val="BalloonTextChar"/>
    <w:uiPriority w:val="99"/>
    <w:semiHidden/>
    <w:unhideWhenUsed/>
    <w:rsid w:val="004734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47B"/>
    <w:rPr>
      <w:rFonts w:ascii="Tahoma" w:hAnsi="Tahoma" w:cs="Tahoma"/>
      <w:sz w:val="16"/>
      <w:szCs w:val="16"/>
    </w:rPr>
  </w:style>
  <w:style w:type="numbering" w:customStyle="1" w:styleId="WellingtonNumberandLetterlist">
    <w:name w:val="Wellington Number and Letter list"/>
    <w:uiPriority w:val="99"/>
    <w:rsid w:val="00446B86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92798"/>
    <w:rPr>
      <w:rFonts w:ascii="Century Gothic" w:eastAsia="Times New Roman" w:hAnsi="Century Gothic"/>
      <w:b/>
      <w:caps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B09DD"/>
    <w:rPr>
      <w:rFonts w:ascii="Century Gothic" w:hAnsi="Century Gothic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0F5B"/>
    <w:rPr>
      <w:rFonts w:ascii="Arial" w:eastAsia="Times New Roman" w:hAnsi="Arial"/>
      <w:bCs/>
      <w:iCs/>
      <w:kern w:val="32"/>
      <w:sz w:val="24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1E7E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50D9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2A0F5B"/>
    <w:rPr>
      <w:b/>
      <w:bCs/>
      <w:i/>
      <w:iCs/>
      <w:color w:val="4F81BD" w:themeColor="accent1"/>
    </w:rPr>
  </w:style>
  <w:style w:type="paragraph" w:styleId="ListBullet">
    <w:name w:val="List Bullet"/>
    <w:basedOn w:val="Normal"/>
    <w:uiPriority w:val="99"/>
    <w:unhideWhenUsed/>
    <w:qFormat/>
    <w:rsid w:val="00E4769F"/>
    <w:pPr>
      <w:numPr>
        <w:numId w:val="7"/>
      </w:numPr>
      <w:contextualSpacing/>
    </w:pPr>
  </w:style>
  <w:style w:type="paragraph" w:styleId="ListNumber">
    <w:name w:val="List Number"/>
    <w:basedOn w:val="Heading1"/>
    <w:uiPriority w:val="99"/>
    <w:unhideWhenUsed/>
    <w:qFormat/>
    <w:rsid w:val="004B597E"/>
    <w:pPr>
      <w:numPr>
        <w:numId w:val="21"/>
      </w:numPr>
      <w:spacing w:before="120"/>
    </w:pPr>
    <w:rPr>
      <w:rFonts w:ascii="Arial" w:hAnsi="Arial"/>
      <w:b w:val="0"/>
      <w:caps w:val="0"/>
      <w:sz w:val="22"/>
    </w:rPr>
  </w:style>
  <w:style w:type="paragraph" w:styleId="ListNumber3">
    <w:name w:val="List Number 3"/>
    <w:uiPriority w:val="99"/>
    <w:unhideWhenUsed/>
    <w:rsid w:val="007C731D"/>
    <w:pPr>
      <w:numPr>
        <w:ilvl w:val="2"/>
        <w:numId w:val="22"/>
      </w:numPr>
    </w:pPr>
    <w:rPr>
      <w:rFonts w:ascii="Arial" w:hAnsi="Arial"/>
      <w:sz w:val="22"/>
      <w:szCs w:val="22"/>
    </w:rPr>
  </w:style>
  <w:style w:type="paragraph" w:styleId="ListNumber4">
    <w:name w:val="List Number 4"/>
    <w:uiPriority w:val="99"/>
    <w:unhideWhenUsed/>
    <w:rsid w:val="00841F6E"/>
    <w:pPr>
      <w:numPr>
        <w:ilvl w:val="3"/>
        <w:numId w:val="2"/>
      </w:numPr>
      <w:spacing w:after="120"/>
    </w:pPr>
    <w:rPr>
      <w:rFonts w:ascii="Arial" w:hAnsi="Arial"/>
      <w:sz w:val="22"/>
      <w:szCs w:val="22"/>
    </w:rPr>
  </w:style>
  <w:style w:type="paragraph" w:styleId="ListNumber2">
    <w:name w:val="List Number 2"/>
    <w:uiPriority w:val="99"/>
    <w:unhideWhenUsed/>
    <w:rsid w:val="007C731D"/>
    <w:pPr>
      <w:numPr>
        <w:ilvl w:val="1"/>
        <w:numId w:val="22"/>
      </w:numPr>
      <w:contextualSpacing/>
    </w:pPr>
    <w:rPr>
      <w:rFonts w:ascii="Arial" w:hAnsi="Arial"/>
      <w:sz w:val="22"/>
      <w:szCs w:val="22"/>
    </w:rPr>
  </w:style>
  <w:style w:type="paragraph" w:styleId="ListContinue">
    <w:name w:val="List Continue"/>
    <w:basedOn w:val="ListNumber"/>
    <w:uiPriority w:val="99"/>
    <w:unhideWhenUsed/>
    <w:rsid w:val="00FB09DC"/>
    <w:pPr>
      <w:numPr>
        <w:numId w:val="17"/>
      </w:numPr>
    </w:pPr>
  </w:style>
  <w:style w:type="paragraph" w:styleId="BodyText">
    <w:name w:val="Body Text"/>
    <w:basedOn w:val="Normal"/>
    <w:link w:val="BodyTextChar"/>
    <w:uiPriority w:val="99"/>
    <w:unhideWhenUsed/>
    <w:rsid w:val="006002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0023A"/>
    <w:rPr>
      <w:rFonts w:ascii="Arial" w:hAnsi="Arial"/>
      <w:sz w:val="22"/>
      <w:szCs w:val="22"/>
    </w:rPr>
  </w:style>
  <w:style w:type="paragraph" w:customStyle="1" w:styleId="Enclosure">
    <w:name w:val="Enclosure"/>
    <w:basedOn w:val="Normal"/>
    <w:rsid w:val="0060023A"/>
  </w:style>
  <w:style w:type="paragraph" w:styleId="List2">
    <w:name w:val="List 2"/>
    <w:basedOn w:val="Normal"/>
    <w:uiPriority w:val="99"/>
    <w:unhideWhenUsed/>
    <w:rsid w:val="0060023A"/>
    <w:pPr>
      <w:ind w:left="566" w:hanging="283"/>
      <w:contextualSpacing/>
    </w:pPr>
  </w:style>
  <w:style w:type="paragraph" w:styleId="ListParagraph">
    <w:name w:val="List Paragraph"/>
    <w:basedOn w:val="Normal"/>
    <w:uiPriority w:val="34"/>
    <w:qFormat/>
    <w:rsid w:val="0060023A"/>
    <w:pPr>
      <w:ind w:left="720"/>
      <w:contextualSpacing/>
    </w:pPr>
  </w:style>
  <w:style w:type="numbering" w:customStyle="1" w:styleId="ReportHeadings1">
    <w:name w:val="Report Headings1"/>
    <w:uiPriority w:val="99"/>
    <w:rsid w:val="0060023A"/>
  </w:style>
  <w:style w:type="table" w:styleId="TableGrid">
    <w:name w:val="Table Grid"/>
    <w:basedOn w:val="TableNormal"/>
    <w:uiPriority w:val="59"/>
    <w:rsid w:val="00E6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ellingtomNumberandBulletlist">
    <w:name w:val="Wellingtom Number and Bullet list"/>
    <w:basedOn w:val="NoList"/>
    <w:uiPriority w:val="99"/>
    <w:rsid w:val="00FB09DC"/>
    <w:pPr>
      <w:numPr>
        <w:numId w:val="5"/>
      </w:numPr>
    </w:pPr>
  </w:style>
  <w:style w:type="numbering" w:customStyle="1" w:styleId="WellingtonBulletlist">
    <w:name w:val="Wellington Bullet list"/>
    <w:basedOn w:val="NoList"/>
    <w:uiPriority w:val="99"/>
    <w:rsid w:val="00E4769F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FB09DC"/>
    <w:pPr>
      <w:numPr>
        <w:ilvl w:val="1"/>
        <w:numId w:val="17"/>
      </w:numPr>
      <w:contextualSpacing/>
    </w:pPr>
  </w:style>
  <w:style w:type="paragraph" w:styleId="ListBullet3">
    <w:name w:val="List Bullet 3"/>
    <w:basedOn w:val="Normal"/>
    <w:uiPriority w:val="99"/>
    <w:unhideWhenUsed/>
    <w:rsid w:val="00FB09DC"/>
    <w:pPr>
      <w:numPr>
        <w:ilvl w:val="2"/>
        <w:numId w:val="17"/>
      </w:numPr>
      <w:contextualSpacing/>
    </w:pPr>
  </w:style>
  <w:style w:type="numbering" w:customStyle="1" w:styleId="WellingtonRecommendationlist">
    <w:name w:val="Wellington Recommendation list"/>
    <w:basedOn w:val="NoList"/>
    <w:uiPriority w:val="99"/>
    <w:rsid w:val="007C731D"/>
    <w:pPr>
      <w:numPr>
        <w:numId w:val="18"/>
      </w:numPr>
    </w:pPr>
  </w:style>
  <w:style w:type="paragraph" w:customStyle="1" w:styleId="InfocouncilListNumber">
    <w:name w:val="Infocouncil List Number"/>
    <w:qFormat/>
    <w:rsid w:val="007C731D"/>
    <w:pPr>
      <w:numPr>
        <w:numId w:val="22"/>
      </w:numPr>
      <w:spacing w:before="120"/>
    </w:pPr>
    <w:rPr>
      <w:rFonts w:ascii="Arial" w:eastAsia="Times New Roman" w:hAnsi="Arial"/>
      <w:sz w:val="22"/>
      <w:szCs w:val="32"/>
      <w:lang w:val="en-AU"/>
    </w:rPr>
  </w:style>
  <w:style w:type="paragraph" w:customStyle="1" w:styleId="ICHeading1">
    <w:name w:val="IC Heading 1"/>
    <w:basedOn w:val="Normal"/>
    <w:qFormat/>
    <w:rsid w:val="004C7E33"/>
    <w:pPr>
      <w:outlineLvl w:val="0"/>
    </w:pPr>
    <w:rPr>
      <w:rFonts w:ascii="Century Gothic" w:eastAsia="Times New Roman" w:hAnsi="Century Gothic"/>
      <w:b/>
      <w:caps/>
      <w:sz w:val="32"/>
      <w:szCs w:val="32"/>
      <w:lang w:val="en-AU"/>
    </w:rPr>
  </w:style>
  <w:style w:type="paragraph" w:customStyle="1" w:styleId="ICHeading2">
    <w:name w:val="IC Heading 2"/>
    <w:basedOn w:val="Normal"/>
    <w:qFormat/>
    <w:rsid w:val="004C7E33"/>
    <w:pPr>
      <w:spacing w:before="240"/>
      <w:jc w:val="both"/>
      <w:outlineLvl w:val="1"/>
    </w:pPr>
    <w:rPr>
      <w:rFonts w:ascii="Century Gothic" w:hAnsi="Century Gothic"/>
      <w:b/>
      <w:sz w:val="28"/>
      <w:szCs w:val="28"/>
    </w:rPr>
  </w:style>
  <w:style w:type="paragraph" w:customStyle="1" w:styleId="ICHeading3">
    <w:name w:val="IC Heading 3"/>
    <w:basedOn w:val="Normal"/>
    <w:qFormat/>
    <w:rsid w:val="004C7E33"/>
    <w:pPr>
      <w:spacing w:before="120"/>
      <w:outlineLvl w:val="2"/>
    </w:pPr>
    <w:rPr>
      <w:rFonts w:eastAsia="Times New Roman"/>
      <w:bCs/>
      <w:iCs/>
      <w:kern w:val="32"/>
      <w:sz w:val="24"/>
      <w:szCs w:val="26"/>
      <w:lang w:val="en-AU"/>
    </w:rPr>
  </w:style>
  <w:style w:type="numbering" w:customStyle="1" w:styleId="Recommendation">
    <w:name w:val="Recommendation"/>
    <w:uiPriority w:val="99"/>
    <w:rsid w:val="00DB1A9B"/>
    <w:pPr>
      <w:numPr>
        <w:numId w:val="26"/>
      </w:numPr>
    </w:pPr>
  </w:style>
  <w:style w:type="numbering" w:customStyle="1" w:styleId="FrankstonReportStyle">
    <w:name w:val="Frankston Report Style"/>
    <w:uiPriority w:val="99"/>
    <w:rsid w:val="00DB1A9B"/>
    <w:pPr>
      <w:numPr>
        <w:numId w:val="27"/>
      </w:numPr>
    </w:pPr>
  </w:style>
  <w:style w:type="paragraph" w:customStyle="1" w:styleId="PFBulletMargin">
    <w:name w:val="PF Bullet Margin"/>
    <w:basedOn w:val="Normal"/>
    <w:rsid w:val="00DB1A9B"/>
    <w:pPr>
      <w:tabs>
        <w:tab w:val="num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924" w:hanging="924"/>
    </w:pPr>
    <w:rPr>
      <w:rFonts w:eastAsia="Times New Roman"/>
      <w:color w:val="000000"/>
      <w:sz w:val="24"/>
      <w:szCs w:val="20"/>
      <w:lang w:val="en-AU"/>
    </w:rPr>
  </w:style>
  <w:style w:type="numbering" w:customStyle="1" w:styleId="Recommendation1">
    <w:name w:val="Recommendation1"/>
    <w:uiPriority w:val="99"/>
    <w:rsid w:val="00DB1A9B"/>
  </w:style>
  <w:style w:type="paragraph" w:customStyle="1" w:styleId="ICTOC1">
    <w:name w:val="IC_TOC_1"/>
    <w:basedOn w:val="Normal"/>
    <w:rsid w:val="00DB1A9B"/>
    <w:pPr>
      <w:tabs>
        <w:tab w:val="left" w:pos="567"/>
      </w:tabs>
      <w:ind w:left="567" w:hanging="567"/>
    </w:pPr>
    <w:rPr>
      <w:rFonts w:ascii="Century Gothic" w:hAnsi="Century Gothic" w:cs="Arial"/>
      <w:b/>
      <w:sz w:val="28"/>
      <w:szCs w:val="28"/>
      <w:lang w:val="en-GB" w:eastAsia="en-GB"/>
    </w:rPr>
  </w:style>
  <w:style w:type="paragraph" w:customStyle="1" w:styleId="ICTOC2">
    <w:name w:val="IC_TOC_2"/>
    <w:basedOn w:val="Normal"/>
    <w:link w:val="ICTOC2Char"/>
    <w:autoRedefine/>
    <w:rsid w:val="00DB1A9B"/>
    <w:pPr>
      <w:tabs>
        <w:tab w:val="left" w:pos="567"/>
      </w:tabs>
      <w:autoSpaceDE w:val="0"/>
      <w:autoSpaceDN w:val="0"/>
      <w:adjustRightInd w:val="0"/>
      <w:ind w:left="567" w:hanging="567"/>
    </w:pPr>
    <w:rPr>
      <w:rFonts w:ascii="Century Gothic" w:hAnsi="Century Gothic" w:cs="Century Gothic,Bold"/>
      <w:b/>
      <w:bCs/>
      <w:lang w:val="en-GB" w:eastAsia="en-GB"/>
    </w:rPr>
  </w:style>
  <w:style w:type="character" w:customStyle="1" w:styleId="ICTOC2Char">
    <w:name w:val="IC_TOC_2 Char"/>
    <w:link w:val="ICTOC2"/>
    <w:locked/>
    <w:rsid w:val="00DB1A9B"/>
    <w:rPr>
      <w:rFonts w:ascii="Century Gothic" w:hAnsi="Century Gothic" w:cs="Century Gothic,Bold"/>
      <w:b/>
      <w:bCs/>
      <w:sz w:val="22"/>
      <w:szCs w:val="22"/>
      <w:lang w:val="en-GB" w:eastAsia="en-GB"/>
    </w:rPr>
  </w:style>
  <w:style w:type="paragraph" w:customStyle="1" w:styleId="Default">
    <w:name w:val="Default"/>
    <w:rsid w:val="00D038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cc\dfs\accounts\home7\meyer2c\Documents\Hearings\Hear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Hearing Agenda Template.dotx</Template>
  <TotalTime>2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Transport and Urban Development Committee - 25 June 2015</vt:lpstr>
    </vt:vector>
  </TitlesOfParts>
  <Company>Wellington NZ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Transport and Urban Development Committee - 25 June 2015</dc:title>
  <dc:creator>meyer2c</dc:creator>
  <cp:lastModifiedBy>meyer2c</cp:lastModifiedBy>
  <cp:revision>1</cp:revision>
  <cp:lastPrinted>2016-09-09T02:52:00Z</cp:lastPrinted>
  <dcterms:created xsi:type="dcterms:W3CDTF">2017-12-05T22:22:00Z</dcterms:created>
  <dcterms:modified xsi:type="dcterms:W3CDTF">2017-12-05T22:24:00Z</dcterms:modified>
  <cp:category>InfoCouncil Business Paper - 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faultTabStop">
    <vt:lpwstr>1</vt:lpwstr>
  </property>
  <property fmtid="{D5CDD505-2E9C-101B-9397-08002B2CF9AE}" pid="3" name="DocumentChanged">
    <vt:lpwstr>1</vt:lpwstr>
  </property>
  <property fmtid="{D5CDD505-2E9C-101B-9397-08002B2CF9AE}" pid="4" name="DoNotCheckIn">
    <vt:lpwstr>0</vt:lpwstr>
  </property>
  <property fmtid="{D5CDD505-2E9C-101B-9397-08002B2CF9AE}" pid="5" name="PreventEDMSFormFromDisplaying">
    <vt:lpwstr>0</vt:lpwstr>
  </property>
  <property fmtid="{D5CDD505-2E9C-101B-9397-08002B2CF9AE}" pid="6" name="DocumentType">
    <vt:lpwstr>Agenda</vt:lpwstr>
  </property>
  <property fmtid="{D5CDD505-2E9C-101B-9397-08002B2CF9AE}" pid="7" name="UpdateDatabase">
    <vt:lpwstr>0</vt:lpwstr>
  </property>
  <property fmtid="{D5CDD505-2E9C-101B-9397-08002B2CF9AE}" pid="8" name="FileNamed">
    <vt:lpwstr>1</vt:lpwstr>
  </property>
  <property fmtid="{D5CDD505-2E9C-101B-9397-08002B2CF9AE}" pid="9" name="NewDoc">
    <vt:lpwstr>1</vt:lpwstr>
  </property>
  <property fmtid="{D5CDD505-2E9C-101B-9397-08002B2CF9AE}" pid="10" name="FullFilePath">
    <vt:lpwstr>\\wcc\dfs\apps\infocouncil\Documents\Transport and Urban Development\Agendas\TUD_20150625_AGN_2795_AT.DOCX</vt:lpwstr>
  </property>
  <property fmtid="{D5CDD505-2E9C-101B-9397-08002B2CF9AE}" pid="11" name="PaperText">
    <vt:lpwstr>Agenda</vt:lpwstr>
  </property>
  <property fmtid="{D5CDD505-2E9C-101B-9397-08002B2CF9AE}" pid="12" name="NoticeOfMeetingText">
    <vt:lpwstr>Transport and Urban Development Committee</vt:lpwstr>
  </property>
  <property fmtid="{D5CDD505-2E9C-101B-9397-08002B2CF9AE}" pid="13" name="AgendaText">
    <vt:lpwstr>Transport and Urban Development Committee</vt:lpwstr>
  </property>
  <property fmtid="{D5CDD505-2E9C-101B-9397-08002B2CF9AE}" pid="14" name="AorAnBeforeOrdinaryText">
    <vt:lpwstr>a</vt:lpwstr>
  </property>
  <property fmtid="{D5CDD505-2E9C-101B-9397-08002B2CF9AE}" pid="15" name="PaperId">
    <vt:lpwstr>2105</vt:lpwstr>
  </property>
  <property fmtid="{D5CDD505-2E9C-101B-9397-08002B2CF9AE}" pid="16" name="CommitteeText">
    <vt:lpwstr>Transport and Urban Development Committee</vt:lpwstr>
  </property>
  <property fmtid="{D5CDD505-2E9C-101B-9397-08002B2CF9AE}" pid="17" name="SignerName">
    <vt:lpwstr> </vt:lpwstr>
  </property>
  <property fmtid="{D5CDD505-2E9C-101B-9397-08002B2CF9AE}" pid="18" name="SignerTitle">
    <vt:lpwstr> </vt:lpwstr>
  </property>
  <property fmtid="{D5CDD505-2E9C-101B-9397-08002B2CF9AE}" pid="19" name="CommitteeName">
    <vt:lpwstr>Transport and Urban Development Committee</vt:lpwstr>
  </property>
  <property fmtid="{D5CDD505-2E9C-101B-9397-08002B2CF9AE}" pid="20" name="CommitteeID">
    <vt:lpwstr>8</vt:lpwstr>
  </property>
  <property fmtid="{D5CDD505-2E9C-101B-9397-08002B2CF9AE}" pid="21" name="CommitteeEmailAddress">
    <vt:lpwstr> </vt:lpwstr>
  </property>
  <property fmtid="{D5CDD505-2E9C-101B-9397-08002B2CF9AE}" pid="22" name="CommitteeQuorum">
    <vt:lpwstr>10</vt:lpwstr>
  </property>
  <property fmtid="{D5CDD505-2E9C-101B-9397-08002B2CF9AE}" pid="23" name="CommitteePhoneNumber">
    <vt:lpwstr> </vt:lpwstr>
  </property>
  <property fmtid="{D5CDD505-2E9C-101B-9397-08002B2CF9AE}" pid="24" name="DateMeeting">
    <vt:lpwstr>25/06/2015</vt:lpwstr>
  </property>
  <property fmtid="{D5CDD505-2E9C-101B-9397-08002B2CF9AE}" pid="25" name="MeetingNumber">
    <vt:lpwstr>4</vt:lpwstr>
  </property>
  <property fmtid="{D5CDD505-2E9C-101B-9397-08002B2CF9AE}" pid="26" name="Special">
    <vt:lpwstr>False</vt:lpwstr>
  </property>
  <property fmtid="{D5CDD505-2E9C-101B-9397-08002B2CF9AE}" pid="27" name="MeetingScheduleId">
    <vt:lpwstr>2795</vt:lpwstr>
  </property>
  <property fmtid="{D5CDD505-2E9C-101B-9397-08002B2CF9AE}" pid="28" name="Location">
    <vt:lpwstr>Committee Room 1_x000d_
Ground Floor, Council Offices_x000d_
101 Wakefield Street_x000d_
Wellington</vt:lpwstr>
  </property>
  <property fmtid="{D5CDD505-2E9C-101B-9397-08002B2CF9AE}" pid="29" name="LocationWithCommas">
    <vt:lpwstr>Committee Room 1, Ground Floor, Council Offices, 101 Wakefield Street, Wellington</vt:lpwstr>
  </property>
  <property fmtid="{D5CDD505-2E9C-101B-9397-08002B2CF9AE}" pid="30" name="LocationWithSoftCarriageReturns">
    <vt:lpwstr>Committee Room 1_x000b_Ground Floor, Council Offices_x000b_101 Wakefield Street_x000b_Wellington</vt:lpwstr>
  </property>
  <property fmtid="{D5CDD505-2E9C-101B-9397-08002B2CF9AE}" pid="31" name="TimeMeeting">
    <vt:lpwstr> </vt:lpwstr>
  </property>
  <property fmtid="{D5CDD505-2E9C-101B-9397-08002B2CF9AE}" pid="32" name="DateLastMeeting">
    <vt:lpwstr>21/05/2015</vt:lpwstr>
  </property>
  <property fmtid="{D5CDD505-2E9C-101B-9397-08002B2CF9AE}" pid="33" name="DateNextMeeting">
    <vt:lpwstr>5/08/2015</vt:lpwstr>
  </property>
  <property fmtid="{D5CDD505-2E9C-101B-9397-08002B2CF9AE}" pid="34" name="LocationNextMeeting">
    <vt:lpwstr>Committee Room 1_x000d_
Ground Floor, Council Offices_x000d_
101 Wakefield Street_x000d_
Wellington</vt:lpwstr>
  </property>
  <property fmtid="{D5CDD505-2E9C-101B-9397-08002B2CF9AE}" pid="35" name="LocationNextMeetingWithCommas">
    <vt:lpwstr>Committee Room 1, Ground Floor, Council Offices, 101 Wakefield Street, Wellington</vt:lpwstr>
  </property>
  <property fmtid="{D5CDD505-2E9C-101B-9397-08002B2CF9AE}" pid="36" name="LocationNextMeetingWithSoftCarriageReturns">
    <vt:lpwstr>Committee Room 1_x000b_Ground Floor, Council Offices_x000b_101 Wakefield Street_x000b_Wellington</vt:lpwstr>
  </property>
  <property fmtid="{D5CDD505-2E9C-101B-9397-08002B2CF9AE}" pid="37" name="LocationLastMeeting">
    <vt:lpwstr>Committee Room 1_x000d_
Ground Floor, Council Offices_x000d_
101 Wakefield Street_x000d_
Wellington</vt:lpwstr>
  </property>
  <property fmtid="{D5CDD505-2E9C-101B-9397-08002B2CF9AE}" pid="38" name="LocationLastMeetingWithCommas">
    <vt:lpwstr>Committee Room 1, Ground Floor, Council Offices, 101 Wakefield Street, Wellington</vt:lpwstr>
  </property>
  <property fmtid="{D5CDD505-2E9C-101B-9397-08002B2CF9AE}" pid="39" name="LocationLastMeetingWithSoftCarriageReturns">
    <vt:lpwstr>Committee Room 1_x000b_Ground Floor, Council Offices_x000b_101 Wakefield Street_x000b_Wellington</vt:lpwstr>
  </property>
  <property fmtid="{D5CDD505-2E9C-101B-9397-08002B2CF9AE}" pid="40" name="TimeNextMeeting">
    <vt:lpwstr> </vt:lpwstr>
  </property>
  <property fmtid="{D5CDD505-2E9C-101B-9397-08002B2CF9AE}" pid="41" name="TimeLastMeeting">
    <vt:lpwstr>9.15am</vt:lpwstr>
  </property>
  <property fmtid="{D5CDD505-2E9C-101B-9397-08002B2CF9AE}" pid="42" name="ClosedOnly">
    <vt:lpwstr>False</vt:lpwstr>
  </property>
  <property fmtid="{D5CDD505-2E9C-101B-9397-08002B2CF9AE}" pid="43" name="PaperType">
    <vt:lpwstr>Agenda</vt:lpwstr>
  </property>
  <property fmtid="{D5CDD505-2E9C-101B-9397-08002B2CF9AE}" pid="44" name="SupWord">
    <vt:lpwstr> </vt:lpwstr>
  </property>
  <property fmtid="{D5CDD505-2E9C-101B-9397-08002B2CF9AE}" pid="45" name="IncludeAttachments">
    <vt:lpwstr>True</vt:lpwstr>
  </property>
  <property fmtid="{D5CDD505-2E9C-101B-9397-08002B2CF9AE}" pid="46" name="Supplementary">
    <vt:lpwstr>False</vt:lpwstr>
  </property>
  <property fmtid="{D5CDD505-2E9C-101B-9397-08002B2CF9AE}" pid="47" name="ProForma">
    <vt:lpwstr>False</vt:lpwstr>
  </property>
  <property fmtid="{D5CDD505-2E9C-101B-9397-08002B2CF9AE}" pid="48" name="ChairmansLayout">
    <vt:lpwstr>False</vt:lpwstr>
  </property>
  <property fmtid="{D5CDD505-2E9C-101B-9397-08002B2CF9AE}" pid="49" name="MeetingSheduleID">
    <vt:lpwstr>2795</vt:lpwstr>
  </property>
  <property fmtid="{D5CDD505-2E9C-101B-9397-08002B2CF9AE}" pid="50" name="LateAll">
    <vt:lpwstr>True</vt:lpwstr>
  </property>
  <property fmtid="{D5CDD505-2E9C-101B-9397-08002B2CF9AE}" pid="51" name="LateReportId">
    <vt:lpwstr> </vt:lpwstr>
  </property>
  <property fmtid="{D5CDD505-2E9C-101B-9397-08002B2CF9AE}" pid="52" name="LateStartingPageNumber">
    <vt:lpwstr>1</vt:lpwstr>
  </property>
  <property fmtid="{D5CDD505-2E9C-101B-9397-08002B2CF9AE}" pid="53" name="LateReportItemNumber">
    <vt:lpwstr>0</vt:lpwstr>
  </property>
  <property fmtid="{D5CDD505-2E9C-101B-9397-08002B2CF9AE}" pid="54" name="AttachmentsExcludedFromAgenda">
    <vt:lpwstr>True</vt:lpwstr>
  </property>
  <property fmtid="{D5CDD505-2E9C-101B-9397-08002B2CF9AE}" pid="55" name="PlansAttachments">
    <vt:lpwstr>False</vt:lpwstr>
  </property>
  <property fmtid="{D5CDD505-2E9C-101B-9397-08002B2CF9AE}" pid="56" name="Utility">
    <vt:lpwstr>0</vt:lpwstr>
  </property>
  <property fmtid="{D5CDD505-2E9C-101B-9397-08002B2CF9AE}" pid="57" name="CouncillorsLoaded">
    <vt:lpwstr>0</vt:lpwstr>
  </property>
  <property fmtid="{D5CDD505-2E9C-101B-9397-08002B2CF9AE}" pid="58" name="EDMSContainerID">
    <vt:lpwstr> </vt:lpwstr>
  </property>
  <property fmtid="{D5CDD505-2E9C-101B-9397-08002B2CF9AE}" pid="59" name="EDRMSDestinationFolderId">
    <vt:lpwstr> </vt:lpwstr>
  </property>
  <property fmtid="{D5CDD505-2E9C-101B-9397-08002B2CF9AE}" pid="60" name="HPTRIM_Ignore">
    <vt:bool>true</vt:bool>
  </property>
  <property fmtid="{D5CDD505-2E9C-101B-9397-08002B2CF9AE}" pid="61" name="CoverText">
    <vt:lpwstr>Agenda</vt:lpwstr>
  </property>
  <property fmtid="{D5CDD505-2E9C-101B-9397-08002B2CF9AE}" pid="62" name="PEText">
    <vt:lpwstr>Unconfirmed minutes of the Transport and Urban Development Committee 25/06/2015</vt:lpwstr>
  </property>
  <property fmtid="{D5CDD505-2E9C-101B-9397-08002B2CF9AE}" pid="63" name="NameText">
    <vt:lpwstr>Ordinary Meeting</vt:lpwstr>
  </property>
  <property fmtid="{D5CDD505-2E9C-101B-9397-08002B2CF9AE}" pid="64" name="ReportFrom">
    <vt:lpwstr>Chief Asset Officer</vt:lpwstr>
  </property>
  <property fmtid="{D5CDD505-2E9C-101B-9397-08002B2CF9AE}" pid="65" name="ReportName">
    <vt:lpwstr>ITEM 4/15 Traffic Resolutions</vt:lpwstr>
  </property>
  <property fmtid="{D5CDD505-2E9C-101B-9397-08002B2CF9AE}" pid="66" name="ReportNumber">
    <vt:lpwstr>3</vt:lpwstr>
  </property>
  <property fmtid="{D5CDD505-2E9C-101B-9397-08002B2CF9AE}" pid="67" name="ReportTo">
    <vt:lpwstr>General Manager</vt:lpwstr>
  </property>
  <property fmtid="{D5CDD505-2E9C-101B-9397-08002B2CF9AE}" pid="68" name="PDF1_Heading_10518">
    <vt:lpwstr>Petitions</vt:lpwstr>
  </property>
  <property fmtid="{D5CDD505-2E9C-101B-9397-08002B2CF9AE}" pid="69" name="PDF2_ReportName_10518">
    <vt:lpwstr>1. A bylaw; To enforce cyclist's use cycle lanes where provided at all times</vt:lpwstr>
  </property>
  <property fmtid="{D5CDD505-2E9C-101B-9397-08002B2CF9AE}" pid="70" name="PDF1_Heading_10525">
    <vt:lpwstr>General Business</vt:lpwstr>
  </property>
  <property fmtid="{D5CDD505-2E9C-101B-9397-08002B2CF9AE}" pid="71" name="PDF2_ReportName_10525">
    <vt:lpwstr>2. Structures in Public Places - Verandahs Bylaw</vt:lpwstr>
  </property>
  <property fmtid="{D5CDD505-2E9C-101B-9397-08002B2CF9AE}" pid="72" name="PDF3_Attachment_10525_1">
    <vt:lpwstr>Schedule of Submitters to be Heard</vt:lpwstr>
  </property>
  <property fmtid="{D5CDD505-2E9C-101B-9397-08002B2CF9AE}" pid="73" name="AttachmentLevel">
    <vt:lpwstr>3</vt:lpwstr>
  </property>
  <property fmtid="{D5CDD505-2E9C-101B-9397-08002B2CF9AE}" pid="74" name="AnnexureLevel">
    <vt:lpwstr>2</vt:lpwstr>
  </property>
  <property fmtid="{D5CDD505-2E9C-101B-9397-08002B2CF9AE}" pid="75" name="PDF3_Attachment_10525_2">
    <vt:lpwstr>Submitters to be Heard Submissions</vt:lpwstr>
  </property>
  <property fmtid="{D5CDD505-2E9C-101B-9397-08002B2CF9AE}" pid="76" name="PDF2_ReportName_10482">
    <vt:lpwstr>3. Private Plan Chnage Request: Rezoning of 42a Riddiford St, Newtown</vt:lpwstr>
  </property>
  <property fmtid="{D5CDD505-2E9C-101B-9397-08002B2CF9AE}" pid="77" name="PDF3_Attachment_10482_1">
    <vt:lpwstr>42a Riddiford Street, Newtown</vt:lpwstr>
  </property>
  <property fmtid="{D5CDD505-2E9C-101B-9397-08002B2CF9AE}" pid="78" name="PDF2_ReportName_10500">
    <vt:lpwstr>5. Traffic Resolutions</vt:lpwstr>
  </property>
  <property fmtid="{D5CDD505-2E9C-101B-9397-08002B2CF9AE}" pid="79" name="PDF3_Attachment_10500_1">
    <vt:lpwstr>TR 31-15 Birdwood Street, Karori</vt:lpwstr>
  </property>
  <property fmtid="{D5CDD505-2E9C-101B-9397-08002B2CF9AE}" pid="80" name="PDF3_Attachment_10500_2">
    <vt:lpwstr>TR 32-15 Main Road, Tawa</vt:lpwstr>
  </property>
  <property fmtid="{D5CDD505-2E9C-101B-9397-08002B2CF9AE}" pid="81" name="PDF3_Attachment_10500_3">
    <vt:lpwstr>TR 33-15 Mandalay Terrace, Khandallah</vt:lpwstr>
  </property>
  <property fmtid="{D5CDD505-2E9C-101B-9397-08002B2CF9AE}" pid="82" name="PDF3_Attachment_10500_4">
    <vt:lpwstr>TR 35-15 Karori Road</vt:lpwstr>
  </property>
  <property fmtid="{D5CDD505-2E9C-101B-9397-08002B2CF9AE}" pid="83" name="PDF3_Attachment_10500_5">
    <vt:lpwstr>TR 37-15 Cambridge Street, Tawa</vt:lpwstr>
  </property>
  <property fmtid="{D5CDD505-2E9C-101B-9397-08002B2CF9AE}" pid="84" name="PDF3_Attachment_10500_6">
    <vt:lpwstr>TR 38-15 Waipapa Road, Hataitai</vt:lpwstr>
  </property>
  <property fmtid="{D5CDD505-2E9C-101B-9397-08002B2CF9AE}" pid="85" name="PDF3_Attachment_10500_7">
    <vt:lpwstr>TR 39-15 Adelaide Road, Berhampore</vt:lpwstr>
  </property>
  <property fmtid="{D5CDD505-2E9C-101B-9397-08002B2CF9AE}" pid="86" name="PDF3_Attachment_10500_8">
    <vt:lpwstr>TR 40-15 Arawa &amp; Hohiria Roads, Hataitai</vt:lpwstr>
  </property>
  <property fmtid="{D5CDD505-2E9C-101B-9397-08002B2CF9AE}" pid="87" name="PDF3_Attachment_10500_9">
    <vt:lpwstr>TR 41-15 Tinakori Road, Thorndon</vt:lpwstr>
  </property>
  <property fmtid="{D5CDD505-2E9C-101B-9397-08002B2CF9AE}" pid="88" name="PDF3_Attachment_10500_10">
    <vt:lpwstr>TR 42-15 Miro Street, Miramar</vt:lpwstr>
  </property>
  <property fmtid="{D5CDD505-2E9C-101B-9397-08002B2CF9AE}" pid="89" name="PDF3_Attachment_10500_11">
    <vt:lpwstr>TR 43-15 Raroa &amp; Chaytor intersection, Karori</vt:lpwstr>
  </property>
  <property fmtid="{D5CDD505-2E9C-101B-9397-08002B2CF9AE}" pid="90" name="PDF3_Attachment_10500_12">
    <vt:lpwstr>TR 44-15 Dundas &amp; Inglis intersection, Seatoun</vt:lpwstr>
  </property>
  <property fmtid="{D5CDD505-2E9C-101B-9397-08002B2CF9AE}" pid="91" name="PDF3_Attachment_10500_13">
    <vt:lpwstr>TR 45-15 Abel Smith Street, CBD</vt:lpwstr>
  </property>
  <property fmtid="{D5CDD505-2E9C-101B-9397-08002B2CF9AE}" pid="92" name="PDF3_Attachment_10500_14">
    <vt:lpwstr>TR 46-15 Onepu Road, Kilbirnie</vt:lpwstr>
  </property>
  <property fmtid="{D5CDD505-2E9C-101B-9397-08002B2CF9AE}" pid="93" name="ForceRevision">
    <vt:lpwstr>0</vt:lpwstr>
  </property>
  <property fmtid="{D5CDD505-2E9C-101B-9397-08002B2CF9AE}" pid="94" name="FileName">
    <vt:lpwstr>TUD_20150625_AGN_2795_AT.DOCX</vt:lpwstr>
  </property>
</Properties>
</file>